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FC" w:rsidRDefault="00AA33FC" w:rsidP="00D574AE">
      <w:pPr>
        <w:spacing w:after="0" w:line="240" w:lineRule="auto"/>
        <w:rPr>
          <w:rFonts w:ascii="Times New Roman" w:hAnsi="Times New Roman"/>
          <w:sz w:val="24"/>
          <w:szCs w:val="24"/>
        </w:rPr>
      </w:pPr>
    </w:p>
    <w:p w:rsidR="00992967" w:rsidRPr="00657009" w:rsidRDefault="00992967" w:rsidP="00657009">
      <w:pPr>
        <w:spacing w:after="0" w:line="240" w:lineRule="auto"/>
        <w:jc w:val="center"/>
        <w:rPr>
          <w:rFonts w:ascii="Times New Roman" w:hAnsi="Times New Roman"/>
          <w:sz w:val="24"/>
          <w:szCs w:val="24"/>
        </w:rPr>
      </w:pPr>
    </w:p>
    <w:p w:rsidR="008E076C" w:rsidRPr="00657009" w:rsidRDefault="008E076C" w:rsidP="00657009">
      <w:pPr>
        <w:spacing w:after="0" w:line="240" w:lineRule="auto"/>
        <w:jc w:val="center"/>
        <w:rPr>
          <w:rFonts w:ascii="Times New Roman" w:hAnsi="Times New Roman"/>
          <w:sz w:val="24"/>
          <w:szCs w:val="24"/>
        </w:rPr>
      </w:pPr>
    </w:p>
    <w:p w:rsidR="004B2835" w:rsidRPr="00D76DB4" w:rsidRDefault="004B2835" w:rsidP="004B2835">
      <w:pPr>
        <w:spacing w:after="0" w:line="240" w:lineRule="auto"/>
        <w:jc w:val="center"/>
        <w:rPr>
          <w:rFonts w:cs="Calibri"/>
          <w:b/>
        </w:rPr>
      </w:pPr>
      <w:r w:rsidRPr="00524B07">
        <w:rPr>
          <w:rStyle w:val="Hipervnculo"/>
          <w:rFonts w:cs="Calibri"/>
          <w:b/>
        </w:rPr>
        <w:t xml:space="preserve">NOTAS DE GESTIÓN </w:t>
      </w:r>
      <w:r w:rsidR="00524B07">
        <w:rPr>
          <w:rStyle w:val="Hipervnculo"/>
          <w:rFonts w:cs="Calibri"/>
          <w:b/>
        </w:rPr>
        <w:t>ADMINISTRATIVA</w:t>
      </w:r>
      <w:bookmarkStart w:id="0" w:name="_GoBack"/>
      <w:bookmarkEnd w:id="0"/>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Los Estados Financieros de los entes públicos, proveen de información financiera a los principales usuarios de la misma,</w:t>
      </w:r>
      <w:r w:rsidR="000D5CA2">
        <w:rPr>
          <w:rFonts w:cs="Calibri"/>
        </w:rPr>
        <w:t xml:space="preserve"> al Congreso y a los ciudadanos.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4B2835" w:rsidRPr="00D76DB4" w:rsidRDefault="004B2835" w:rsidP="004B2835">
      <w:pPr>
        <w:pStyle w:val="Prrafodelista"/>
        <w:spacing w:after="0" w:line="240" w:lineRule="auto"/>
        <w:jc w:val="both"/>
        <w:rPr>
          <w:rFonts w:cs="Calibri"/>
        </w:rPr>
      </w:pPr>
    </w:p>
    <w:p w:rsidR="004B2835" w:rsidRPr="00D76DB4" w:rsidRDefault="004B2835" w:rsidP="004B2835">
      <w:pPr>
        <w:pStyle w:val="Prrafodelista"/>
        <w:numPr>
          <w:ilvl w:val="0"/>
          <w:numId w:val="1"/>
        </w:numPr>
        <w:spacing w:after="0" w:line="240" w:lineRule="auto"/>
        <w:jc w:val="both"/>
        <w:rPr>
          <w:rFonts w:cs="Calibri"/>
        </w:rPr>
      </w:pPr>
      <w:r w:rsidRPr="00D76DB4">
        <w:rPr>
          <w:rFonts w:cs="Calibri"/>
        </w:rPr>
        <w:t>Las notas de gestión administrativa deben</w:t>
      </w:r>
      <w:r w:rsidR="001A05E3">
        <w:rPr>
          <w:rFonts w:cs="Calibri"/>
        </w:rPr>
        <w:t xml:space="preserve"> contener los siguientes puntos: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87089B" w:rsidRPr="00D76DB4" w:rsidRDefault="004B2835" w:rsidP="0087089B">
      <w:pPr>
        <w:spacing w:after="0" w:line="240" w:lineRule="auto"/>
        <w:jc w:val="both"/>
        <w:rPr>
          <w:b/>
        </w:rPr>
      </w:pPr>
      <w:r w:rsidRPr="00D76DB4">
        <w:rPr>
          <w:b/>
        </w:rPr>
        <w:t xml:space="preserve">1. </w:t>
      </w:r>
      <w:r w:rsidR="0087089B" w:rsidRPr="00D76DB4">
        <w:rPr>
          <w:b/>
        </w:rPr>
        <w:t>Autorización e Historia:</w:t>
      </w:r>
      <w:r w:rsidR="0087089B" w:rsidRPr="00D76DB4">
        <w:rPr>
          <w:b/>
        </w:rPr>
        <w:tab/>
      </w:r>
      <w:r w:rsidR="0087089B" w:rsidRPr="00D76DB4">
        <w:rPr>
          <w:b/>
        </w:rPr>
        <w:tab/>
      </w:r>
      <w:r w:rsidR="0087089B" w:rsidRPr="00D76DB4">
        <w:rPr>
          <w:b/>
        </w:rPr>
        <w:tab/>
      </w:r>
    </w:p>
    <w:p w:rsidR="0087089B" w:rsidRPr="00D76DB4" w:rsidRDefault="0087089B" w:rsidP="0087089B">
      <w:pPr>
        <w:spacing w:after="0" w:line="240" w:lineRule="auto"/>
        <w:jc w:val="both"/>
      </w:pPr>
    </w:p>
    <w:p w:rsidR="0087089B" w:rsidRPr="00D76DB4" w:rsidRDefault="0087089B" w:rsidP="0087089B">
      <w:pPr>
        <w:spacing w:after="0" w:line="240" w:lineRule="auto"/>
        <w:jc w:val="both"/>
      </w:pPr>
      <w:r w:rsidRPr="00D76DB4">
        <w:t>Se informará sobre:</w:t>
      </w:r>
    </w:p>
    <w:p w:rsidR="0087089B" w:rsidRPr="00D76DB4" w:rsidRDefault="0087089B" w:rsidP="0087089B">
      <w:pPr>
        <w:spacing w:after="0" w:line="240" w:lineRule="auto"/>
        <w:jc w:val="both"/>
      </w:pPr>
    </w:p>
    <w:p w:rsidR="0087089B" w:rsidRPr="00D76DB4" w:rsidRDefault="0087089B" w:rsidP="0087089B">
      <w:pPr>
        <w:spacing w:after="0" w:line="240" w:lineRule="auto"/>
        <w:jc w:val="both"/>
      </w:pPr>
      <w:r w:rsidRPr="00D76DB4">
        <w:rPr>
          <w:b/>
        </w:rPr>
        <w:t>a)</w:t>
      </w:r>
      <w:r w:rsidRPr="00D76DB4">
        <w:t xml:space="preserve"> Fecha de creación del ente.</w:t>
      </w:r>
    </w:p>
    <w:p w:rsidR="0087089B" w:rsidRPr="00D76DB4" w:rsidRDefault="0087089B" w:rsidP="0087089B">
      <w:pPr>
        <w:jc w:val="both"/>
        <w:rPr>
          <w:rFonts w:cs="Arial"/>
        </w:rPr>
      </w:pPr>
    </w:p>
    <w:p w:rsidR="0087089B" w:rsidRPr="00D76DB4" w:rsidRDefault="0087089B" w:rsidP="0087089B">
      <w:pPr>
        <w:jc w:val="both"/>
        <w:rPr>
          <w:rFonts w:cs="Arial"/>
        </w:rPr>
      </w:pPr>
      <w:r w:rsidRPr="00D76DB4">
        <w:rPr>
          <w:rFonts w:cs="Arial"/>
        </w:rPr>
        <w:t xml:space="preserve">CON </w:t>
      </w:r>
      <w:r w:rsidR="0056537C">
        <w:rPr>
          <w:rFonts w:cs="Arial"/>
        </w:rPr>
        <w:t>FECHA 08</w:t>
      </w:r>
      <w:r w:rsidRPr="00D76DB4">
        <w:rPr>
          <w:rFonts w:cs="Arial"/>
        </w:rPr>
        <w:t xml:space="preserve"> DE JULIO DE 2005 SE CREA UN ORGANISMO PUBLICO DESCENTRALIZADO DENOMINADO CASA DE LA CULTURA DEL MUNIC</w:t>
      </w:r>
      <w:r w:rsidR="00C94910">
        <w:rPr>
          <w:rFonts w:cs="Arial"/>
        </w:rPr>
        <w:t>IPIO DE VALLE DE SANTIAGO, GTO.</w:t>
      </w:r>
    </w:p>
    <w:p w:rsidR="0087089B" w:rsidRPr="00D76DB4" w:rsidRDefault="0087089B" w:rsidP="0087089B">
      <w:pPr>
        <w:spacing w:after="0" w:line="240" w:lineRule="auto"/>
        <w:jc w:val="both"/>
      </w:pPr>
      <w:r w:rsidRPr="00D76DB4">
        <w:rPr>
          <w:b/>
        </w:rPr>
        <w:t>b)</w:t>
      </w:r>
      <w:r w:rsidRPr="00D76DB4">
        <w:t xml:space="preserve"> Principales cambios en su estr</w:t>
      </w:r>
      <w:r w:rsidR="009123F7">
        <w:t>uctura (interna históricamente).</w:t>
      </w:r>
    </w:p>
    <w:p w:rsidR="0087089B" w:rsidRDefault="0087089B" w:rsidP="0087089B">
      <w:pPr>
        <w:spacing w:after="0" w:line="240" w:lineRule="auto"/>
        <w:jc w:val="both"/>
      </w:pPr>
      <w:r w:rsidRPr="00D76DB4">
        <w:t>____________________________________________________________________________________________________________________________________________________________</w:t>
      </w:r>
    </w:p>
    <w:p w:rsidR="0087089B" w:rsidRDefault="0087089B" w:rsidP="0087089B">
      <w:pPr>
        <w:spacing w:after="0" w:line="240" w:lineRule="auto"/>
        <w:jc w:val="both"/>
        <w:rPr>
          <w:b/>
        </w:rPr>
      </w:pPr>
    </w:p>
    <w:p w:rsidR="004B2835" w:rsidRPr="00D76DB4" w:rsidRDefault="0087089B" w:rsidP="0087089B">
      <w:pPr>
        <w:spacing w:after="0" w:line="240" w:lineRule="auto"/>
        <w:jc w:val="both"/>
        <w:rPr>
          <w:b/>
        </w:rPr>
      </w:pPr>
      <w:r>
        <w:rPr>
          <w:b/>
        </w:rPr>
        <w:t>2. P</w:t>
      </w:r>
      <w:r w:rsidR="004B2835" w:rsidRPr="00D76DB4">
        <w:rPr>
          <w:b/>
        </w:rPr>
        <w:t>anorama Económico y Financiero:</w:t>
      </w:r>
      <w:r w:rsidR="004B2835" w:rsidRPr="00D76DB4">
        <w:rPr>
          <w:b/>
        </w:rPr>
        <w:tab/>
      </w:r>
      <w:r w:rsidR="004B2835" w:rsidRPr="00D76DB4">
        <w:rPr>
          <w:b/>
        </w:rPr>
        <w:tab/>
      </w:r>
      <w:r w:rsidR="004B2835" w:rsidRPr="00D76DB4">
        <w:rPr>
          <w:b/>
        </w:rPr>
        <w:tab/>
      </w:r>
    </w:p>
    <w:p w:rsidR="004B2835" w:rsidRPr="00D76DB4" w:rsidRDefault="004B2835" w:rsidP="004B2835">
      <w:pPr>
        <w:spacing w:after="0" w:line="240" w:lineRule="auto"/>
        <w:jc w:val="both"/>
      </w:pPr>
    </w:p>
    <w:p w:rsidR="0087089B" w:rsidRPr="0087089B" w:rsidRDefault="004B2835" w:rsidP="0087089B">
      <w:pPr>
        <w:jc w:val="both"/>
        <w:rPr>
          <w:rFonts w:cs="Arial"/>
        </w:rPr>
      </w:pPr>
      <w:r w:rsidRPr="00D76DB4">
        <w:rPr>
          <w:rFonts w:cs="Arial"/>
        </w:rPr>
        <w:t xml:space="preserve">EN EL PERIODO LA CASA DE LA CULTURA HA LOGRADO BRINDAR A LOS CIUDADANOS DIFERENTES MAINIFESTACIONES CULTURALES BASANDOSE EN LOS INGRESOS PRESUPUESTADOS; ESTA SITUACION PERMITIO CUBRIR OPORTUNAMENTE LOS EGRESOS PROGRAMADOS EN TIEMPO Y FORMA </w:t>
      </w:r>
    </w:p>
    <w:p w:rsidR="004B2835" w:rsidRPr="00D76DB4" w:rsidRDefault="004B2835" w:rsidP="004B2835">
      <w:pPr>
        <w:spacing w:after="0" w:line="240" w:lineRule="auto"/>
        <w:jc w:val="both"/>
        <w:rPr>
          <w:b/>
        </w:rPr>
      </w:pPr>
    </w:p>
    <w:p w:rsidR="004B2835" w:rsidRPr="00D76DB4" w:rsidRDefault="004B2835" w:rsidP="004B2835">
      <w:pPr>
        <w:spacing w:after="0" w:line="240" w:lineRule="auto"/>
        <w:jc w:val="both"/>
        <w:rPr>
          <w:b/>
        </w:rPr>
      </w:pPr>
    </w:p>
    <w:p w:rsidR="004B2835" w:rsidRPr="00D76DB4" w:rsidRDefault="0087089B" w:rsidP="004B2835">
      <w:pPr>
        <w:spacing w:after="0" w:line="240" w:lineRule="auto"/>
        <w:jc w:val="both"/>
        <w:rPr>
          <w:b/>
        </w:rPr>
      </w:pPr>
      <w:r>
        <w:rPr>
          <w:b/>
        </w:rPr>
        <w:t>3</w:t>
      </w:r>
      <w:r w:rsidR="004B2835" w:rsidRPr="00D76DB4">
        <w:rPr>
          <w:b/>
        </w:rPr>
        <w:t>. Organización y Objeto Social:</w:t>
      </w:r>
      <w:r w:rsidR="004B2835" w:rsidRPr="00D76DB4">
        <w:rPr>
          <w:b/>
        </w:rPr>
        <w:tab/>
      </w:r>
      <w:r w:rsidR="004B2835" w:rsidRPr="00D76DB4">
        <w:rPr>
          <w:b/>
        </w:rPr>
        <w:tab/>
      </w:r>
      <w:r w:rsidR="004B2835" w:rsidRPr="00D76DB4">
        <w:rPr>
          <w:b/>
        </w:rPr>
        <w:tab/>
      </w:r>
    </w:p>
    <w:p w:rsidR="004B2835" w:rsidRPr="00D76DB4" w:rsidRDefault="004B2835" w:rsidP="004B2835">
      <w:pPr>
        <w:spacing w:after="0" w:line="240" w:lineRule="auto"/>
        <w:jc w:val="both"/>
      </w:pPr>
    </w:p>
    <w:p w:rsidR="004B2835" w:rsidRPr="00D76DB4" w:rsidRDefault="004B2835" w:rsidP="004B2835">
      <w:pPr>
        <w:spacing w:after="0" w:line="240" w:lineRule="auto"/>
        <w:jc w:val="both"/>
      </w:pPr>
      <w:r w:rsidRPr="00D76DB4">
        <w:t>Se informará sobre:</w:t>
      </w:r>
    </w:p>
    <w:p w:rsidR="004B2835" w:rsidRPr="00D76DB4" w:rsidRDefault="004B2835" w:rsidP="004B2835">
      <w:pPr>
        <w:spacing w:after="0" w:line="240" w:lineRule="auto"/>
        <w:jc w:val="both"/>
      </w:pPr>
    </w:p>
    <w:p w:rsidR="0087089B" w:rsidRDefault="0087089B" w:rsidP="004B2835">
      <w:pPr>
        <w:spacing w:after="0" w:line="240" w:lineRule="auto"/>
        <w:jc w:val="both"/>
        <w:rPr>
          <w:b/>
        </w:rPr>
      </w:pPr>
    </w:p>
    <w:p w:rsidR="0087089B" w:rsidRDefault="0087089B" w:rsidP="004B2835">
      <w:pPr>
        <w:spacing w:after="0" w:line="240" w:lineRule="auto"/>
        <w:jc w:val="both"/>
        <w:rPr>
          <w:b/>
        </w:rPr>
      </w:pPr>
    </w:p>
    <w:p w:rsidR="0087089B" w:rsidRDefault="0087089B" w:rsidP="004B2835">
      <w:pPr>
        <w:spacing w:after="0" w:line="240" w:lineRule="auto"/>
        <w:jc w:val="both"/>
        <w:rPr>
          <w:b/>
        </w:rPr>
      </w:pPr>
    </w:p>
    <w:p w:rsidR="004B2835" w:rsidRPr="00D76DB4" w:rsidRDefault="004B2835" w:rsidP="004B2835">
      <w:pPr>
        <w:spacing w:after="0" w:line="240" w:lineRule="auto"/>
        <w:jc w:val="both"/>
      </w:pPr>
      <w:r w:rsidRPr="00D76DB4">
        <w:rPr>
          <w:b/>
        </w:rPr>
        <w:lastRenderedPageBreak/>
        <w:t>a)</w:t>
      </w:r>
      <w:r w:rsidRPr="00D76DB4">
        <w:t xml:space="preserve"> Objeto social.</w:t>
      </w:r>
    </w:p>
    <w:p w:rsidR="004B2835" w:rsidRPr="00D76DB4" w:rsidRDefault="004B2835" w:rsidP="004B2835">
      <w:pPr>
        <w:tabs>
          <w:tab w:val="left" w:leader="underscore" w:pos="9923"/>
        </w:tabs>
        <w:jc w:val="both"/>
        <w:rPr>
          <w:rFonts w:cs="Arial"/>
        </w:rPr>
      </w:pPr>
    </w:p>
    <w:p w:rsidR="004B2835" w:rsidRPr="00D76DB4" w:rsidRDefault="004B2835" w:rsidP="004B2835">
      <w:pPr>
        <w:tabs>
          <w:tab w:val="left" w:leader="underscore" w:pos="9923"/>
        </w:tabs>
        <w:jc w:val="both"/>
        <w:rPr>
          <w:rFonts w:cs="Arial"/>
        </w:rPr>
      </w:pPr>
      <w:r w:rsidRPr="00D76DB4">
        <w:rPr>
          <w:rFonts w:cs="Arial"/>
        </w:rPr>
        <w:t>EL OBJETIVO SOCIAL DE CASA DE LA CULTURA ES DESPERTAR EL INTERES POR LA CULTURA DE TODOS LOS NIÑOS, JOVENES Y ADULTOS DE VALLE DE SANTIAGO, ASI COMO LLEVAR LAS MANIFESTACIONES ARTISTICAS Y CULTURALES A TODOS LOS RINCONES DEL MUNICIPIO, CONTRIBUYENDO DE ESTA MANERA AL IMPULSO DEL DESARROLLO CULTURAL Y ADELANTAR LA EXPRESION ARTISTICA DE LAS PERSONAS CON TAL</w:t>
      </w:r>
      <w:r w:rsidR="002404D7">
        <w:rPr>
          <w:rFonts w:cs="Arial"/>
        </w:rPr>
        <w:t>ENTO PARA EL DESARROLLO DE ESTE.</w:t>
      </w:r>
      <w:r w:rsidRPr="00D76DB4">
        <w:rPr>
          <w:rFonts w:cs="Arial"/>
        </w:rPr>
        <w:t xml:space="preserve"> </w:t>
      </w:r>
    </w:p>
    <w:p w:rsidR="004B2835" w:rsidRPr="00D76DB4" w:rsidRDefault="004B2835" w:rsidP="004B2835">
      <w:pPr>
        <w:spacing w:after="0" w:line="240" w:lineRule="auto"/>
        <w:jc w:val="both"/>
      </w:pPr>
    </w:p>
    <w:p w:rsidR="004B2835" w:rsidRPr="00D76DB4" w:rsidRDefault="004B2835" w:rsidP="004B2835">
      <w:pPr>
        <w:spacing w:after="0" w:line="240" w:lineRule="auto"/>
        <w:jc w:val="both"/>
      </w:pPr>
      <w:r w:rsidRPr="00D76DB4">
        <w:rPr>
          <w:b/>
        </w:rPr>
        <w:t>b)</w:t>
      </w:r>
      <w:r w:rsidRPr="00D76DB4">
        <w:t xml:space="preserve"> Principal actividad.</w:t>
      </w:r>
    </w:p>
    <w:p w:rsidR="004B2835" w:rsidRPr="00D76DB4" w:rsidRDefault="004B2835" w:rsidP="004B2835">
      <w:pPr>
        <w:jc w:val="both"/>
        <w:rPr>
          <w:rFonts w:cs="Arial"/>
        </w:rPr>
      </w:pPr>
    </w:p>
    <w:p w:rsidR="004B2835" w:rsidRPr="00D76DB4" w:rsidRDefault="004B2835" w:rsidP="004B2835">
      <w:pPr>
        <w:jc w:val="both"/>
        <w:rPr>
          <w:rFonts w:cs="Arial"/>
        </w:rPr>
      </w:pPr>
      <w:smartTag w:uri="urn:schemas-microsoft-com:office:smarttags" w:element="PersonName">
        <w:smartTagPr>
          <w:attr w:name="ProductID" w:val="LA ACTIVIDAD PRINCIPAL"/>
        </w:smartTagPr>
        <w:r w:rsidRPr="00D76DB4">
          <w:rPr>
            <w:rFonts w:cs="Arial"/>
          </w:rPr>
          <w:t>LA ACTIVIDAD PRINCIPAL</w:t>
        </w:r>
      </w:smartTag>
      <w:r w:rsidRPr="00D76DB4">
        <w:rPr>
          <w:rFonts w:cs="Arial"/>
        </w:rPr>
        <w:t xml:space="preserve"> ES GENERAR Y DIFUNDIR </w:t>
      </w:r>
      <w:smartTag w:uri="urn:schemas-microsoft-com:office:smarttags" w:element="PersonName">
        <w:smartTagPr>
          <w:attr w:name="ProductID" w:val="LA CULTURA Y"/>
        </w:smartTagPr>
        <w:smartTag w:uri="urn:schemas-microsoft-com:office:smarttags" w:element="PersonName">
          <w:smartTagPr>
            <w:attr w:name="ProductID" w:val="LA CULTURA"/>
          </w:smartTagPr>
          <w:r w:rsidRPr="00D76DB4">
            <w:rPr>
              <w:rFonts w:cs="Arial"/>
            </w:rPr>
            <w:t>LA CULTURA</w:t>
          </w:r>
        </w:smartTag>
        <w:r w:rsidRPr="00D76DB4">
          <w:rPr>
            <w:rFonts w:cs="Arial"/>
          </w:rPr>
          <w:t xml:space="preserve"> Y</w:t>
        </w:r>
      </w:smartTag>
      <w:r w:rsidRPr="00D76DB4">
        <w:rPr>
          <w:rFonts w:cs="Arial"/>
        </w:rPr>
        <w:t xml:space="preserve"> EL ARTE LOCAL, CON PROYECCION REGIONAL Y NACIONAL; INVOLUCRAR DE MANERA ACTIVA Y REFLEXIVA A LOS DIVERSOS ACTORES LOCALES, TALES COMO GOBIERNO, INSTITUCIONES EDUCATIVAS, INSTITUCIONES PRESTADORAS DE SERVICIOS Y POBLACION EN GENERAL, ABARCANDO TANTO </w:t>
      </w:r>
      <w:smartTag w:uri="urn:schemas-microsoft-com:office:smarttags" w:element="PersonName">
        <w:smartTagPr>
          <w:attr w:name="ProductID" w:val="LA CABECERA  URBANA"/>
        </w:smartTagPr>
        <w:smartTag w:uri="urn:schemas-microsoft-com:office:smarttags" w:element="PersonName">
          <w:smartTagPr>
            <w:attr w:name="ProductID" w:val="LA CABECERA"/>
          </w:smartTagPr>
          <w:r w:rsidRPr="00D76DB4">
            <w:rPr>
              <w:rFonts w:cs="Arial"/>
            </w:rPr>
            <w:t>LA CABECERA</w:t>
          </w:r>
        </w:smartTag>
        <w:r w:rsidRPr="00D76DB4">
          <w:rPr>
            <w:rFonts w:cs="Arial"/>
          </w:rPr>
          <w:t xml:space="preserve">  URBANA</w:t>
        </w:r>
      </w:smartTag>
      <w:r w:rsidRPr="00D76DB4">
        <w:rPr>
          <w:rFonts w:cs="Arial"/>
        </w:rPr>
        <w:t xml:space="preserve"> COMO LAS COMUNIDADES RURALES, MEDIANTE MULTIPLES ACTIVIDADES COMO: EVENTOS, TALLERES, PROGRAMAS Y PROYECTOS QUE ASEGUREN EL ENLACE Y </w:t>
      </w:r>
      <w:smartTag w:uri="urn:schemas-microsoft-com:office:smarttags" w:element="PersonName">
        <w:smartTagPr>
          <w:attr w:name="ProductID" w:val="LA PROMOCION CON"/>
        </w:smartTagPr>
        <w:smartTag w:uri="urn:schemas-microsoft-com:office:smarttags" w:element="PersonName">
          <w:smartTagPr>
            <w:attr w:name="ProductID" w:val="LA PROMOCION"/>
          </w:smartTagPr>
          <w:r w:rsidRPr="00D76DB4">
            <w:rPr>
              <w:rFonts w:cs="Arial"/>
            </w:rPr>
            <w:t>LA PROMOCION</w:t>
          </w:r>
        </w:smartTag>
        <w:r w:rsidRPr="00D76DB4">
          <w:rPr>
            <w:rFonts w:cs="Arial"/>
          </w:rPr>
          <w:t xml:space="preserve"> CON</w:t>
        </w:r>
      </w:smartTag>
      <w:r w:rsidRPr="00D76DB4">
        <w:rPr>
          <w:rFonts w:cs="Arial"/>
        </w:rPr>
        <w:t xml:space="preserve"> </w:t>
      </w:r>
      <w:smartTag w:uri="urn:schemas-microsoft-com:office:smarttags" w:element="PersonName">
        <w:smartTagPr>
          <w:attr w:name="ProductID" w:val="LA POBLACION EN"/>
        </w:smartTagPr>
        <w:smartTag w:uri="urn:schemas-microsoft-com:office:smarttags" w:element="PersonName">
          <w:smartTagPr>
            <w:attr w:name="ProductID" w:val="LA POBLACION"/>
          </w:smartTagPr>
          <w:r w:rsidRPr="00D76DB4">
            <w:rPr>
              <w:rFonts w:cs="Arial"/>
            </w:rPr>
            <w:t>LA POBLACION</w:t>
          </w:r>
        </w:smartTag>
        <w:r w:rsidRPr="00D76DB4">
          <w:rPr>
            <w:rFonts w:cs="Arial"/>
          </w:rPr>
          <w:t xml:space="preserve"> EN</w:t>
        </w:r>
      </w:smartTag>
      <w:r w:rsidRPr="00D76DB4">
        <w:rPr>
          <w:rFonts w:cs="Arial"/>
        </w:rPr>
        <w:t xml:space="preserve"> GENERAL. </w:t>
      </w:r>
    </w:p>
    <w:p w:rsidR="004B2835" w:rsidRPr="00D76DB4" w:rsidRDefault="004B2835" w:rsidP="004B2835">
      <w:pPr>
        <w:spacing w:after="0" w:line="240" w:lineRule="auto"/>
        <w:jc w:val="both"/>
      </w:pPr>
      <w:r w:rsidRPr="00D76DB4">
        <w:rPr>
          <w:b/>
        </w:rPr>
        <w:t>c)</w:t>
      </w:r>
      <w:r w:rsidRPr="00D76DB4">
        <w:t xml:space="preserve"> Ejercicio fiscal </w:t>
      </w:r>
    </w:p>
    <w:p w:rsidR="004B2835" w:rsidRPr="00D76DB4" w:rsidRDefault="004B2835" w:rsidP="004B2835">
      <w:pPr>
        <w:jc w:val="both"/>
        <w:rPr>
          <w:rFonts w:cs="Arial"/>
        </w:rPr>
      </w:pPr>
    </w:p>
    <w:p w:rsidR="004B2835" w:rsidRPr="00D76DB4" w:rsidRDefault="002560B1" w:rsidP="004B2835">
      <w:pPr>
        <w:jc w:val="both"/>
        <w:rPr>
          <w:rFonts w:cs="Arial"/>
        </w:rPr>
      </w:pPr>
      <w:r>
        <w:rPr>
          <w:rFonts w:cs="Arial"/>
        </w:rPr>
        <w:t>ENERO A DICIEM</w:t>
      </w:r>
      <w:r w:rsidR="00AC2221">
        <w:rPr>
          <w:rFonts w:cs="Arial"/>
        </w:rPr>
        <w:t>BRE DE 2026</w:t>
      </w:r>
      <w:r w:rsidR="004B2835" w:rsidRPr="00D76DB4">
        <w:rPr>
          <w:rFonts w:cs="Arial"/>
        </w:rPr>
        <w:t>.</w:t>
      </w:r>
    </w:p>
    <w:p w:rsidR="004B2835" w:rsidRPr="00D76DB4" w:rsidRDefault="004B2835" w:rsidP="004B2835">
      <w:pPr>
        <w:spacing w:after="0" w:line="240" w:lineRule="auto"/>
        <w:jc w:val="both"/>
      </w:pPr>
    </w:p>
    <w:p w:rsidR="004B2835" w:rsidRPr="00D76DB4" w:rsidRDefault="004B2835" w:rsidP="004B2835">
      <w:pPr>
        <w:spacing w:after="0" w:line="240" w:lineRule="auto"/>
        <w:jc w:val="both"/>
      </w:pPr>
      <w:r w:rsidRPr="00D76DB4">
        <w:rPr>
          <w:b/>
        </w:rPr>
        <w:t>d)</w:t>
      </w:r>
      <w:r w:rsidRPr="00D76DB4">
        <w:t xml:space="preserve"> Régimen jurídico</w:t>
      </w:r>
    </w:p>
    <w:p w:rsidR="004B2835" w:rsidRPr="00D76DB4" w:rsidRDefault="004B2835" w:rsidP="004B2835">
      <w:pPr>
        <w:jc w:val="both"/>
        <w:rPr>
          <w:rFonts w:cs="Arial"/>
        </w:rPr>
      </w:pPr>
    </w:p>
    <w:p w:rsidR="004B2835" w:rsidRPr="00D76DB4" w:rsidRDefault="004B2835" w:rsidP="004B2835">
      <w:pPr>
        <w:jc w:val="both"/>
        <w:rPr>
          <w:rFonts w:cs="Arial"/>
        </w:rPr>
      </w:pPr>
      <w:r w:rsidRPr="00D76DB4">
        <w:rPr>
          <w:rFonts w:cs="Arial"/>
        </w:rPr>
        <w:t>PERSONA MORAL CON FINES NO LUCRATIVOS.</w:t>
      </w:r>
    </w:p>
    <w:p w:rsidR="004B2835" w:rsidRPr="00D76DB4" w:rsidRDefault="004B2835" w:rsidP="004B2835">
      <w:pPr>
        <w:spacing w:after="0" w:line="240" w:lineRule="auto"/>
        <w:jc w:val="both"/>
      </w:pPr>
    </w:p>
    <w:p w:rsidR="004B2835" w:rsidRPr="00D76DB4" w:rsidRDefault="004B2835" w:rsidP="004B2835">
      <w:pPr>
        <w:spacing w:after="0" w:line="240" w:lineRule="auto"/>
        <w:jc w:val="both"/>
      </w:pPr>
      <w:r w:rsidRPr="00D76DB4">
        <w:rPr>
          <w:b/>
        </w:rPr>
        <w:t>e)</w:t>
      </w:r>
      <w:r w:rsidRPr="00D76DB4">
        <w:t xml:space="preserve"> Consideraciones fiscales del ente: revelar el tipo de contribuciones que esté obligado a pagar o retener.</w:t>
      </w:r>
    </w:p>
    <w:p w:rsidR="004B2835" w:rsidRPr="00D76DB4" w:rsidRDefault="004B2835" w:rsidP="004B2835">
      <w:pPr>
        <w:jc w:val="both"/>
        <w:rPr>
          <w:rFonts w:cs="Arial"/>
        </w:rPr>
      </w:pPr>
    </w:p>
    <w:p w:rsidR="004B2835" w:rsidRPr="00D76DB4" w:rsidRDefault="004B2835" w:rsidP="004B2835">
      <w:pPr>
        <w:jc w:val="both"/>
        <w:rPr>
          <w:rFonts w:cs="Arial"/>
        </w:rPr>
      </w:pPr>
      <w:smartTag w:uri="urn:schemas-microsoft-com:office:smarttags" w:element="PersonName">
        <w:smartTagPr>
          <w:attr w:name="ProductID" w:val="LA CASA DE"/>
        </w:smartTagPr>
        <w:r w:rsidRPr="00D76DB4">
          <w:rPr>
            <w:rFonts w:cs="Arial"/>
          </w:rPr>
          <w:t>LA CASA DE</w:t>
        </w:r>
      </w:smartTag>
      <w:r w:rsidRPr="00D76DB4">
        <w:rPr>
          <w:rFonts w:cs="Arial"/>
        </w:rPr>
        <w:t xml:space="preserve"> </w:t>
      </w:r>
      <w:smartTag w:uri="urn:schemas-microsoft-com:office:smarttags" w:element="PersonName">
        <w:smartTagPr>
          <w:attr w:name="ProductID" w:val="LA CULTURA DEL"/>
        </w:smartTagPr>
        <w:r w:rsidRPr="00D76DB4">
          <w:rPr>
            <w:rFonts w:cs="Arial"/>
          </w:rPr>
          <w:t>LA CULTURA DEL</w:t>
        </w:r>
      </w:smartTag>
      <w:r w:rsidRPr="00D76DB4">
        <w:rPr>
          <w:rFonts w:cs="Arial"/>
        </w:rPr>
        <w:t xml:space="preserve"> MUNICIPIO DE VALLE DE SANTIAGO, ESTA OBLIGADA A PAGAR RETENCIONES DE ISR POR SUELDOS Y SALARIOS, RETENCION DE IMPUESTO CEDULAR.  </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rPr>
      </w:pPr>
      <w:r w:rsidRPr="00D76DB4">
        <w:rPr>
          <w:rFonts w:cs="Calibri"/>
          <w:b/>
        </w:rPr>
        <w:lastRenderedPageBreak/>
        <w:t>f)</w:t>
      </w:r>
      <w:r w:rsidRPr="00D76DB4">
        <w:rPr>
          <w:rFonts w:cs="Calibri"/>
        </w:rPr>
        <w:t xml:space="preserve"> Estructura organizacional básica.</w:t>
      </w:r>
    </w:p>
    <w:p w:rsidR="004B2835" w:rsidRPr="00D76DB4" w:rsidRDefault="004B2835" w:rsidP="004B2835">
      <w:pPr>
        <w:spacing w:after="0" w:line="240" w:lineRule="auto"/>
        <w:jc w:val="both"/>
        <w:rPr>
          <w:rFonts w:cs="Calibri"/>
        </w:rPr>
      </w:pPr>
    </w:p>
    <w:p w:rsidR="0083462C" w:rsidRPr="006E7FA0" w:rsidRDefault="0083462C" w:rsidP="0083462C">
      <w:pPr>
        <w:shd w:val="clear" w:color="auto" w:fill="538135" w:themeFill="accent6" w:themeFillShade="BF"/>
        <w:rPr>
          <w:rFonts w:ascii="Arial" w:hAnsi="Arial" w:cs="Arial"/>
          <w:noProof/>
          <w:sz w:val="32"/>
          <w:szCs w:val="32"/>
          <w:lang w:val="es-ES_tradnl" w:eastAsia="es-ES_tradnl"/>
        </w:rPr>
      </w:pPr>
      <w:r w:rsidRPr="006E7FA0">
        <w:rPr>
          <w:rFonts w:ascii="Arial" w:hAnsi="Arial" w:cs="Arial"/>
          <w:noProof/>
          <w:sz w:val="32"/>
          <w:szCs w:val="32"/>
          <w:lang w:val="es-ES_tradnl" w:eastAsia="es-ES_tradnl"/>
        </w:rPr>
        <w:t>ESTRUCTURA ORGANIZACIONAL</w:t>
      </w:r>
    </w:p>
    <w:p w:rsidR="0083462C" w:rsidRPr="009E3807" w:rsidRDefault="0083462C" w:rsidP="0083462C">
      <w:pPr>
        <w:shd w:val="clear" w:color="auto" w:fill="D0CECE" w:themeFill="background2" w:themeFillShade="E6"/>
        <w:jc w:val="center"/>
        <w:rPr>
          <w:rFonts w:ascii="Arial" w:hAnsi="Arial" w:cs="Arial"/>
          <w:b/>
          <w:noProof/>
          <w:sz w:val="28"/>
          <w:szCs w:val="28"/>
          <w:lang w:val="es-ES_tradnl" w:eastAsia="es-ES_tradnl"/>
        </w:rPr>
      </w:pPr>
      <w:r w:rsidRPr="004E608E">
        <w:rPr>
          <w:rFonts w:ascii="Arial" w:hAnsi="Arial" w:cs="Arial"/>
          <w:b/>
          <w:noProof/>
          <w:sz w:val="28"/>
          <w:szCs w:val="28"/>
          <w:lang w:val="es-ES_tradnl" w:eastAsia="es-ES_tradnl"/>
        </w:rPr>
        <w:t>ORGA</w:t>
      </w:r>
      <w:r w:rsidR="00AC2221">
        <w:rPr>
          <w:rFonts w:ascii="Arial" w:hAnsi="Arial" w:cs="Arial"/>
          <w:b/>
          <w:noProof/>
          <w:sz w:val="28"/>
          <w:szCs w:val="28"/>
          <w:lang w:val="es-ES_tradnl" w:eastAsia="es-ES_tradnl"/>
        </w:rPr>
        <w:t>NIGRAMA  CASA DE LA CULTURA 2026</w:t>
      </w:r>
    </w:p>
    <w:p w:rsidR="0083462C" w:rsidRDefault="0083462C" w:rsidP="0083462C">
      <w:pPr>
        <w:rPr>
          <w:noProof/>
          <w:lang w:val="es-ES_tradnl" w:eastAsia="es-ES_tradnl"/>
        </w:rPr>
      </w:pPr>
      <w:r>
        <w:rPr>
          <w:rFonts w:ascii="Arial" w:hAnsi="Arial" w:cs="Arial"/>
          <w:b/>
          <w:noProof/>
          <w:color w:val="00B0F0"/>
          <w:sz w:val="32"/>
          <w:szCs w:val="32"/>
          <w:lang w:eastAsia="es-MX"/>
        </w:rPr>
        <mc:AlternateContent>
          <mc:Choice Requires="wps">
            <w:drawing>
              <wp:anchor distT="0" distB="0" distL="114300" distR="114300" simplePos="0" relativeHeight="251666432" behindDoc="0" locked="0" layoutInCell="1" allowOverlap="1">
                <wp:simplePos x="0" y="0"/>
                <wp:positionH relativeFrom="column">
                  <wp:posOffset>1948815</wp:posOffset>
                </wp:positionH>
                <wp:positionV relativeFrom="paragraph">
                  <wp:posOffset>225425</wp:posOffset>
                </wp:positionV>
                <wp:extent cx="1786255" cy="666750"/>
                <wp:effectExtent l="24765" t="25400" r="36830" b="50800"/>
                <wp:wrapNone/>
                <wp:docPr id="51" name="Elips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666750"/>
                        </a:xfrm>
                        <a:prstGeom prst="ellipse">
                          <a:avLst/>
                        </a:prstGeom>
                        <a:solidFill>
                          <a:schemeClr val="accent1">
                            <a:lumMod val="10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51" o:spid="_x0000_s1026" style="position:absolute;margin-left:153.45pt;margin-top:17.75pt;width:140.6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" fillcolor="#5b9bd5 [3204]" strokecolor="#f2f2f2 [3041]" strokeweight="3pt">
                <v:shadow on="t" color="#1f4d78 [1604]" opacity=".5" offset="1pt"/>
                <v:textbo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DIRECTOR</w:t>
                      </w:r>
                    </w:p>
                  </w:txbxContent>
                </v:textbox>
              </v:oval>
            </w:pict>
          </mc:Fallback>
        </mc:AlternateContent>
      </w:r>
    </w:p>
    <w:p w:rsidR="0083462C" w:rsidRDefault="0083462C" w:rsidP="0083462C">
      <w:pPr>
        <w:jc w:val="center"/>
        <w:rPr>
          <w:rFonts w:ascii="Arial" w:hAnsi="Arial" w:cs="Arial"/>
          <w:b/>
          <w:color w:val="00B0F0"/>
          <w:sz w:val="32"/>
          <w:szCs w:val="32"/>
        </w:rPr>
      </w:pPr>
    </w:p>
    <w:p w:rsidR="0083462C" w:rsidRDefault="0083462C" w:rsidP="0083462C">
      <w:pP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67456" behindDoc="0" locked="0" layoutInCell="1" allowOverlap="1">
                <wp:simplePos x="0" y="0"/>
                <wp:positionH relativeFrom="column">
                  <wp:posOffset>2844165</wp:posOffset>
                </wp:positionH>
                <wp:positionV relativeFrom="paragraph">
                  <wp:posOffset>182880</wp:posOffset>
                </wp:positionV>
                <wp:extent cx="635" cy="962025"/>
                <wp:effectExtent l="5715" t="11430" r="12700" b="762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62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0B9B8" id="_x0000_t32" coordsize="21600,21600" o:spt="32" o:oned="t" path="m,l21600,21600e" filled="f">
                <v:path arrowok="t" fillok="f" o:connecttype="none"/>
                <o:lock v:ext="edit" shapetype="t"/>
              </v:shapetype>
              <v:shape id="Conector recto de flecha 49" o:spid="_x0000_s1026" type="#_x0000_t32" style="position:absolute;margin-left:223.95pt;margin-top:14.4pt;width:.0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"/>
            </w:pict>
          </mc:Fallback>
        </mc:AlternateContent>
      </w:r>
    </w:p>
    <w:p w:rsidR="0083462C" w:rsidRDefault="0083462C" w:rsidP="0083462C">
      <w:pPr>
        <w:rPr>
          <w:rFonts w:ascii="Arial" w:hAnsi="Arial" w:cs="Arial"/>
          <w:b/>
          <w:color w:val="00B0F0"/>
          <w:sz w:val="32"/>
          <w:szCs w:val="32"/>
        </w:rPr>
      </w:pPr>
      <w:r>
        <w:rPr>
          <w:rFonts w:ascii="Arial" w:hAnsi="Arial" w:cs="Arial"/>
          <w:b/>
          <w:color w:val="00B0F0"/>
          <w:sz w:val="32"/>
          <w:szCs w:val="32"/>
        </w:rPr>
        <w:tab/>
      </w:r>
      <w:r>
        <w:rPr>
          <w:rFonts w:ascii="Arial" w:hAnsi="Arial" w:cs="Arial"/>
          <w:b/>
          <w:color w:val="00B0F0"/>
          <w:sz w:val="32"/>
          <w:szCs w:val="32"/>
        </w:rPr>
        <w:tab/>
      </w:r>
      <w:r>
        <w:rPr>
          <w:rFonts w:ascii="Arial" w:hAnsi="Arial" w:cs="Arial"/>
          <w:b/>
          <w:color w:val="00B0F0"/>
          <w:sz w:val="32"/>
          <w:szCs w:val="32"/>
        </w:rPr>
        <w:tab/>
      </w:r>
      <w:r>
        <w:rPr>
          <w:rFonts w:ascii="Arial" w:hAnsi="Arial" w:cs="Arial"/>
          <w:b/>
          <w:color w:val="00B0F0"/>
          <w:sz w:val="32"/>
          <w:szCs w:val="32"/>
        </w:rPr>
        <w:tab/>
      </w:r>
      <w:r>
        <w:rPr>
          <w:rFonts w:ascii="Arial" w:hAnsi="Arial" w:cs="Arial"/>
          <w:b/>
          <w:color w:val="00B0F0"/>
          <w:sz w:val="32"/>
          <w:szCs w:val="32"/>
        </w:rPr>
        <w:tab/>
      </w:r>
    </w:p>
    <w:p w:rsidR="0083462C" w:rsidRDefault="0083462C" w:rsidP="0083462C">
      <w:pP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77696" behindDoc="0" locked="0" layoutInCell="1" allowOverlap="1">
                <wp:simplePos x="0" y="0"/>
                <wp:positionH relativeFrom="column">
                  <wp:posOffset>4874260</wp:posOffset>
                </wp:positionH>
                <wp:positionV relativeFrom="paragraph">
                  <wp:posOffset>393065</wp:posOffset>
                </wp:positionV>
                <wp:extent cx="17780" cy="867410"/>
                <wp:effectExtent l="6985" t="12065" r="13335" b="6350"/>
                <wp:wrapNone/>
                <wp:docPr id="47" name="Conector recto de flecha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 cy="867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39DDAA" id="Conector recto de flecha 47" o:spid="_x0000_s1026" type="#_x0000_t32" style="position:absolute;margin-left:383.8pt;margin-top:30.95pt;width:1.4pt;height:68.3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6672" behindDoc="0" locked="0" layoutInCell="1" allowOverlap="1">
                <wp:simplePos x="0" y="0"/>
                <wp:positionH relativeFrom="column">
                  <wp:posOffset>-108585</wp:posOffset>
                </wp:positionH>
                <wp:positionV relativeFrom="paragraph">
                  <wp:posOffset>325120</wp:posOffset>
                </wp:positionV>
                <wp:extent cx="19685" cy="485775"/>
                <wp:effectExtent l="5715" t="10795" r="12700" b="8255"/>
                <wp:wrapNone/>
                <wp:docPr id="46" name="Conector recto de flecha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685"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20EF8" id="Conector recto de flecha 46" o:spid="_x0000_s1026" type="#_x0000_t32" style="position:absolute;margin-left:-8.55pt;margin-top:25.6pt;width:1.55pt;height:38.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0528" behindDoc="0" locked="0" layoutInCell="1" allowOverlap="1">
                <wp:simplePos x="0" y="0"/>
                <wp:positionH relativeFrom="column">
                  <wp:posOffset>-108585</wp:posOffset>
                </wp:positionH>
                <wp:positionV relativeFrom="paragraph">
                  <wp:posOffset>325120</wp:posOffset>
                </wp:positionV>
                <wp:extent cx="5010150" cy="40640"/>
                <wp:effectExtent l="5715" t="10795" r="13335" b="5715"/>
                <wp:wrapNone/>
                <wp:docPr id="45" name="Conector recto de flecha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40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6CF6F" id="Conector recto de flecha 45" o:spid="_x0000_s1026" type="#_x0000_t32" style="position:absolute;margin-left:-8.55pt;margin-top:25.6pt;width:394.5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81792" behindDoc="0" locked="0" layoutInCell="1" allowOverlap="1">
                <wp:simplePos x="0" y="0"/>
                <wp:positionH relativeFrom="column">
                  <wp:posOffset>2834640</wp:posOffset>
                </wp:positionH>
                <wp:positionV relativeFrom="paragraph">
                  <wp:posOffset>325120</wp:posOffset>
                </wp:positionV>
                <wp:extent cx="0" cy="398145"/>
                <wp:effectExtent l="5715" t="10795" r="13335" b="10160"/>
                <wp:wrapNone/>
                <wp:docPr id="44" name="Conector recto de flecha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47C10" id="Conector recto de flecha 44" o:spid="_x0000_s1026" type="#_x0000_t32" style="position:absolute;margin-left:223.2pt;margin-top:25.6pt;width:0;height:3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"/>
            </w:pict>
          </mc:Fallback>
        </mc:AlternateContent>
      </w:r>
    </w:p>
    <w:p w:rsidR="0083462C" w:rsidRDefault="0083462C" w:rsidP="0083462C">
      <w:pP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80768" behindDoc="0" locked="0" layoutInCell="1" allowOverlap="1">
                <wp:simplePos x="0" y="0"/>
                <wp:positionH relativeFrom="column">
                  <wp:posOffset>2071370</wp:posOffset>
                </wp:positionH>
                <wp:positionV relativeFrom="paragraph">
                  <wp:posOffset>162560</wp:posOffset>
                </wp:positionV>
                <wp:extent cx="1543050" cy="1295400"/>
                <wp:effectExtent l="19050" t="19050" r="38100" b="57150"/>
                <wp:wrapNone/>
                <wp:docPr id="42" name="Elips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129540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COORDINADOR</w:t>
                            </w:r>
                          </w:p>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DE TALLERERES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42" o:spid="_x0000_s1027" style="position:absolute;margin-left:163.1pt;margin-top:12.8pt;width:121.5pt;height:10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" fillcolor="#a5a5a5 [3206]" strokecolor="#f2f2f2 [3041]" strokeweight="3pt">
                <v:shadow on="t" color="#525252 [1606]" opacity=".5" offset="1pt"/>
                <v:textbo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COORDINADOR</w:t>
                      </w:r>
                    </w:p>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DE TALLERERES</w:t>
                      </w:r>
                    </w:p>
                  </w:txbxContent>
                </v:textbox>
              </v:oval>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2576" behindDoc="0" locked="0" layoutInCell="1" allowOverlap="1">
                <wp:simplePos x="0" y="0"/>
                <wp:positionH relativeFrom="column">
                  <wp:posOffset>-88900</wp:posOffset>
                </wp:positionH>
                <wp:positionV relativeFrom="paragraph">
                  <wp:posOffset>382905</wp:posOffset>
                </wp:positionV>
                <wp:extent cx="635" cy="509905"/>
                <wp:effectExtent l="6350" t="11430" r="12065" b="12065"/>
                <wp:wrapNone/>
                <wp:docPr id="43" name="Conector recto de flecha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09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D9CFA3" id="Conector recto de flecha 43" o:spid="_x0000_s1026" type="#_x0000_t32" style="position:absolute;margin-left:-7pt;margin-top:30.15pt;width:.05pt;height:40.1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"/>
            </w:pict>
          </mc:Fallback>
        </mc:AlternateContent>
      </w:r>
    </w:p>
    <w:p w:rsidR="0083462C" w:rsidRDefault="0083462C" w:rsidP="0083462C">
      <w:pP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78720" behindDoc="0" locked="0" layoutInCell="1" allowOverlap="1">
                <wp:simplePos x="0" y="0"/>
                <wp:positionH relativeFrom="column">
                  <wp:posOffset>4469764</wp:posOffset>
                </wp:positionH>
                <wp:positionV relativeFrom="paragraph">
                  <wp:posOffset>219708</wp:posOffset>
                </wp:positionV>
                <wp:extent cx="1598672" cy="1228131"/>
                <wp:effectExtent l="0" t="114300" r="0" b="124460"/>
                <wp:wrapNone/>
                <wp:docPr id="41" name="Elips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52702">
                          <a:off x="0" y="0"/>
                          <a:ext cx="1598672" cy="1228131"/>
                        </a:xfrm>
                        <a:prstGeom prst="ellipse">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COORDINADOR DE EVENTOS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41" o:spid="_x0000_s1028" style="position:absolute;margin-left:351.95pt;margin-top:17.3pt;width:125.9pt;height:96.7pt;rotation:-256387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" fillcolor="#ffc000 [3207]" strokecolor="#f2f2f2 [3041]" strokeweight="3pt">
                <v:shadow on="t" color="#7f5f00 [1607]" opacity=".5" offset="1pt"/>
                <v:textbo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COORDINADOR DE EVENTOS</w:t>
                      </w:r>
                    </w:p>
                  </w:txbxContent>
                </v:textbox>
              </v:oval>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1552" behindDoc="0" locked="0" layoutInCell="1" allowOverlap="1">
                <wp:simplePos x="0" y="0"/>
                <wp:positionH relativeFrom="column">
                  <wp:posOffset>-778632</wp:posOffset>
                </wp:positionH>
                <wp:positionV relativeFrom="paragraph">
                  <wp:posOffset>398507</wp:posOffset>
                </wp:positionV>
                <wp:extent cx="1700963" cy="1157410"/>
                <wp:effectExtent l="0" t="114300" r="0" b="138430"/>
                <wp:wrapNone/>
                <wp:docPr id="40" name="Elips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24688">
                          <a:off x="0" y="0"/>
                          <a:ext cx="1700963" cy="115741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83462C" w:rsidRPr="009E3807" w:rsidRDefault="000E0811" w:rsidP="000E0811">
                            <w:pPr>
                              <w:jc w:val="center"/>
                              <w:rPr>
                                <w:rFonts w:ascii="Freestyle Script" w:hAnsi="Freestyle Script"/>
                                <w:b/>
                                <w:sz w:val="28"/>
                                <w:szCs w:val="28"/>
                                <w:lang w:val="es-ES"/>
                              </w:rPr>
                            </w:pPr>
                            <w:r>
                              <w:rPr>
                                <w:rFonts w:ascii="Freestyle Script" w:hAnsi="Freestyle Script"/>
                                <w:b/>
                                <w:sz w:val="28"/>
                                <w:szCs w:val="28"/>
                                <w:lang w:val="es-ES"/>
                              </w:rPr>
                              <w:t>COORDINADOR DE CONTABILIDAD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40" o:spid="_x0000_s1029" style="position:absolute;margin-left:-61.3pt;margin-top:31.4pt;width:133.95pt;height:91.15pt;rotation:2102273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" fillcolor="#4472c4 [3208]" strokecolor="#f2f2f2 [3041]" strokeweight="3pt">
                <v:shadow on="t" color="#1f3763 [1608]" opacity=".5" offset="1pt"/>
                <v:textbox>
                  <w:txbxContent>
                    <w:p w:rsidR="0083462C" w:rsidRPr="009E3807" w:rsidRDefault="000E0811" w:rsidP="000E0811">
                      <w:pPr>
                        <w:jc w:val="center"/>
                        <w:rPr>
                          <w:rFonts w:ascii="Freestyle Script" w:hAnsi="Freestyle Script"/>
                          <w:b/>
                          <w:sz w:val="28"/>
                          <w:szCs w:val="28"/>
                          <w:lang w:val="es-ES"/>
                        </w:rPr>
                      </w:pPr>
                      <w:r>
                        <w:rPr>
                          <w:rFonts w:ascii="Freestyle Script" w:hAnsi="Freestyle Script"/>
                          <w:b/>
                          <w:sz w:val="28"/>
                          <w:szCs w:val="28"/>
                          <w:lang w:val="es-ES"/>
                        </w:rPr>
                        <w:t>COORDINADOR DE CONTABILIDAD</w:t>
                      </w:r>
                    </w:p>
                  </w:txbxContent>
                </v:textbox>
              </v:oval>
            </w:pict>
          </mc:Fallback>
        </mc:AlternateContent>
      </w:r>
    </w:p>
    <w:p w:rsidR="0083462C" w:rsidRDefault="0083462C" w:rsidP="0083462C">
      <w:pP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85888" behindDoc="0" locked="0" layoutInCell="1" allowOverlap="1">
                <wp:simplePos x="0" y="0"/>
                <wp:positionH relativeFrom="column">
                  <wp:posOffset>-51435</wp:posOffset>
                </wp:positionH>
                <wp:positionV relativeFrom="paragraph">
                  <wp:posOffset>1111250</wp:posOffset>
                </wp:positionV>
                <wp:extent cx="9525" cy="590550"/>
                <wp:effectExtent l="5715" t="6350" r="13335" b="1270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590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BD8FB" id="Conector recto de flecha 38" o:spid="_x0000_s1026" type="#_x0000_t32" style="position:absolute;margin-left:-4.05pt;margin-top:87.5pt;width:.75pt;height:4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5648" behindDoc="0" locked="0" layoutInCell="1" allowOverlap="1">
                <wp:simplePos x="0" y="0"/>
                <wp:positionH relativeFrom="column">
                  <wp:posOffset>-985520</wp:posOffset>
                </wp:positionH>
                <wp:positionV relativeFrom="paragraph">
                  <wp:posOffset>1692275</wp:posOffset>
                </wp:positionV>
                <wp:extent cx="1848485" cy="811530"/>
                <wp:effectExtent l="33655" t="196850" r="51435" b="229870"/>
                <wp:wrapNone/>
                <wp:docPr id="37" name="Elips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0223">
                          <a:off x="0" y="0"/>
                          <a:ext cx="1848485" cy="81153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83462C" w:rsidRPr="009E3807" w:rsidRDefault="0083462C" w:rsidP="0083462C">
                            <w:pPr>
                              <w:rPr>
                                <w:rFonts w:ascii="Freestyle Script" w:hAnsi="Freestyle Script"/>
                                <w:b/>
                                <w:sz w:val="28"/>
                                <w:szCs w:val="28"/>
                                <w:lang w:val="es-ES"/>
                              </w:rPr>
                            </w:pPr>
                            <w:r>
                              <w:rPr>
                                <w:lang w:val="es-ES"/>
                              </w:rPr>
                              <w:t xml:space="preserve">     </w:t>
                            </w:r>
                            <w:r w:rsidR="000E0811">
                              <w:rPr>
                                <w:rFonts w:ascii="Freestyle Script" w:hAnsi="Freestyle Script"/>
                                <w:b/>
                                <w:sz w:val="28"/>
                                <w:szCs w:val="28"/>
                                <w:lang w:val="es-ES"/>
                              </w:rPr>
                              <w:t>AUXILIAR ADMINISTRATIVO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7" o:spid="_x0000_s1030" style="position:absolute;margin-left:-77.6pt;margin-top:133.25pt;width:145.55pt;height:63.9pt;rotation:1584030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" fillcolor="#4472c4 [3208]" strokecolor="#f2f2f2 [3041]" strokeweight="3pt">
                <v:shadow on="t" color="#1f3763 [1608]" opacity=".5" offset="1pt"/>
                <v:textbox>
                  <w:txbxContent>
                    <w:p w:rsidR="0083462C" w:rsidRPr="009E3807" w:rsidRDefault="0083462C" w:rsidP="0083462C">
                      <w:pPr>
                        <w:rPr>
                          <w:rFonts w:ascii="Freestyle Script" w:hAnsi="Freestyle Script"/>
                          <w:b/>
                          <w:sz w:val="28"/>
                          <w:szCs w:val="28"/>
                          <w:lang w:val="es-ES"/>
                        </w:rPr>
                      </w:pPr>
                      <w:r>
                        <w:rPr>
                          <w:lang w:val="es-ES"/>
                        </w:rPr>
                        <w:t xml:space="preserve">     </w:t>
                      </w:r>
                      <w:r w:rsidR="000E0811">
                        <w:rPr>
                          <w:rFonts w:ascii="Freestyle Script" w:hAnsi="Freestyle Script"/>
                          <w:b/>
                          <w:sz w:val="28"/>
                          <w:szCs w:val="28"/>
                          <w:lang w:val="es-ES"/>
                        </w:rPr>
                        <w:t>AUXILIAR ADMINISTRATIVO</w:t>
                      </w:r>
                    </w:p>
                  </w:txbxContent>
                </v:textbox>
              </v:oval>
            </w:pict>
          </mc:Fallback>
        </mc:AlternateContent>
      </w:r>
    </w:p>
    <w:p w:rsidR="0083462C" w:rsidRDefault="000E0811" w:rsidP="0083462C">
      <w:pP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92032" behindDoc="0" locked="0" layoutInCell="1" allowOverlap="1" wp14:anchorId="2E18A75F" wp14:editId="02D9ACAD">
                <wp:simplePos x="0" y="0"/>
                <wp:positionH relativeFrom="column">
                  <wp:posOffset>3214370</wp:posOffset>
                </wp:positionH>
                <wp:positionV relativeFrom="paragraph">
                  <wp:posOffset>231775</wp:posOffset>
                </wp:positionV>
                <wp:extent cx="209550" cy="314325"/>
                <wp:effectExtent l="0" t="0" r="19050" b="2857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1C725" id="Conector recto de flecha 11" o:spid="_x0000_s1026" type="#_x0000_t32" style="position:absolute;margin-left:253.1pt;margin-top:18.25pt;width:16.5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68480" behindDoc="0" locked="0" layoutInCell="1" allowOverlap="1">
                <wp:simplePos x="0" y="0"/>
                <wp:positionH relativeFrom="column">
                  <wp:posOffset>2014220</wp:posOffset>
                </wp:positionH>
                <wp:positionV relativeFrom="paragraph">
                  <wp:posOffset>184150</wp:posOffset>
                </wp:positionV>
                <wp:extent cx="409575" cy="484505"/>
                <wp:effectExtent l="0" t="0" r="28575" b="29845"/>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 cy="484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9EF0C4" id="Conector recto de flecha 48" o:spid="_x0000_s1026" type="#_x0000_t32" style="position:absolute;margin-left:158.6pt;margin-top:14.5pt;width:32.25pt;height:3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"/>
            </w:pict>
          </mc:Fallback>
        </mc:AlternateContent>
      </w:r>
    </w:p>
    <w:p w:rsidR="0083462C" w:rsidRDefault="000E0811" w:rsidP="0083462C">
      <w:pPr>
        <w:jc w:val="cente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83840" behindDoc="0" locked="0" layoutInCell="1" allowOverlap="1">
                <wp:simplePos x="0" y="0"/>
                <wp:positionH relativeFrom="column">
                  <wp:posOffset>5547995</wp:posOffset>
                </wp:positionH>
                <wp:positionV relativeFrom="paragraph">
                  <wp:posOffset>226695</wp:posOffset>
                </wp:positionV>
                <wp:extent cx="266700" cy="696595"/>
                <wp:effectExtent l="0" t="0" r="19050" b="27305"/>
                <wp:wrapNone/>
                <wp:docPr id="36" name="Conector recto de flecha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696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CE82E" id="Conector recto de flecha 36" o:spid="_x0000_s1026" type="#_x0000_t32" style="position:absolute;margin-left:436.85pt;margin-top:17.85pt;width:21pt;height:5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9744" behindDoc="0" locked="0" layoutInCell="1" allowOverlap="1">
                <wp:simplePos x="0" y="0"/>
                <wp:positionH relativeFrom="column">
                  <wp:posOffset>4500245</wp:posOffset>
                </wp:positionH>
                <wp:positionV relativeFrom="paragraph">
                  <wp:posOffset>340994</wp:posOffset>
                </wp:positionV>
                <wp:extent cx="419100" cy="688975"/>
                <wp:effectExtent l="0" t="0" r="19050" b="34925"/>
                <wp:wrapNone/>
                <wp:docPr id="32" name="Conector recto de flecha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688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669780" id="Conector recto de flecha 32" o:spid="_x0000_s1026" type="#_x0000_t32" style="position:absolute;margin-left:354.35pt;margin-top:26.85pt;width:33pt;height:54.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"/>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73600" behindDoc="0" locked="0" layoutInCell="1" allowOverlap="1">
                <wp:simplePos x="0" y="0"/>
                <wp:positionH relativeFrom="margin">
                  <wp:posOffset>952525</wp:posOffset>
                </wp:positionH>
                <wp:positionV relativeFrom="paragraph">
                  <wp:posOffset>117475</wp:posOffset>
                </wp:positionV>
                <wp:extent cx="1781175" cy="819150"/>
                <wp:effectExtent l="19050" t="19050" r="47625" b="57150"/>
                <wp:wrapNone/>
                <wp:docPr id="35" name="Elips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819150"/>
                        </a:xfrm>
                        <a:prstGeom prst="ellipse">
                          <a:avLst/>
                        </a:prstGeom>
                        <a:solidFill>
                          <a:schemeClr val="accent3">
                            <a:lumMod val="100000"/>
                            <a:lumOff val="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83462C" w:rsidRPr="009E3807" w:rsidRDefault="0083462C" w:rsidP="0083462C">
                            <w:pPr>
                              <w:jc w:val="center"/>
                              <w:rPr>
                                <w:rFonts w:ascii="Freestyle Script" w:hAnsi="Freestyle Script"/>
                                <w:b/>
                                <w:sz w:val="28"/>
                                <w:szCs w:val="28"/>
                                <w:lang w:val="es-ES"/>
                              </w:rPr>
                            </w:pPr>
                            <w:r>
                              <w:rPr>
                                <w:rFonts w:ascii="Freestyle Script" w:hAnsi="Freestyle Script"/>
                                <w:b/>
                                <w:sz w:val="28"/>
                                <w:szCs w:val="28"/>
                                <w:lang w:val="es-ES"/>
                              </w:rPr>
                              <w:t>AUXILIAR ADMINISTRATIVO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5" o:spid="_x0000_s1031" style="position:absolute;left:0;text-align:left;margin-left:75pt;margin-top:9.25pt;width:140.25pt;height:6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" fillcolor="#a5a5a5 [3206]" strokecolor="#f2f2f2 [3041]" strokeweight="3pt">
                <v:shadow on="t" color="#525252 [1606]" opacity=".5" offset="1pt"/>
                <v:textbox>
                  <w:txbxContent>
                    <w:p w:rsidR="0083462C" w:rsidRPr="009E3807" w:rsidRDefault="0083462C" w:rsidP="0083462C">
                      <w:pPr>
                        <w:jc w:val="center"/>
                        <w:rPr>
                          <w:rFonts w:ascii="Freestyle Script" w:hAnsi="Freestyle Script"/>
                          <w:b/>
                          <w:sz w:val="28"/>
                          <w:szCs w:val="28"/>
                          <w:lang w:val="es-ES"/>
                        </w:rPr>
                      </w:pPr>
                      <w:r>
                        <w:rPr>
                          <w:rFonts w:ascii="Freestyle Script" w:hAnsi="Freestyle Script"/>
                          <w:b/>
                          <w:sz w:val="28"/>
                          <w:szCs w:val="28"/>
                          <w:lang w:val="es-ES"/>
                        </w:rPr>
                        <w:t>AUXILIAR ADMINISTRATIVO</w:t>
                      </w:r>
                    </w:p>
                  </w:txbxContent>
                </v:textbox>
                <w10:wrap anchorx="margin"/>
              </v:oval>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89984" behindDoc="0" locked="0" layoutInCell="1" allowOverlap="1" wp14:anchorId="02777903" wp14:editId="3C6A218F">
                <wp:simplePos x="0" y="0"/>
                <wp:positionH relativeFrom="column">
                  <wp:posOffset>2781300</wp:posOffset>
                </wp:positionH>
                <wp:positionV relativeFrom="paragraph">
                  <wp:posOffset>132080</wp:posOffset>
                </wp:positionV>
                <wp:extent cx="1781175" cy="819150"/>
                <wp:effectExtent l="19050" t="19050" r="47625" b="57150"/>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819150"/>
                        </a:xfrm>
                        <a:prstGeom prst="ellipse">
                          <a:avLst/>
                        </a:prstGeom>
                        <a:solidFill>
                          <a:srgbClr val="A5A5A5">
                            <a:lumMod val="100000"/>
                            <a:lumOff val="0"/>
                          </a:srgbClr>
                        </a:solidFill>
                        <a:ln w="38100">
                          <a:solidFill>
                            <a:sysClr val="window" lastClr="FFFFFF">
                              <a:lumMod val="95000"/>
                              <a:lumOff val="0"/>
                            </a:sysClr>
                          </a:solidFill>
                          <a:round/>
                          <a:headEnd/>
                          <a:tailEnd/>
                        </a:ln>
                        <a:effectLst>
                          <a:outerShdw dist="28398" dir="3806097" algn="ctr" rotWithShape="0">
                            <a:srgbClr val="A5A5A5">
                              <a:lumMod val="50000"/>
                              <a:lumOff val="0"/>
                              <a:alpha val="50000"/>
                            </a:srgbClr>
                          </a:outerShdw>
                        </a:effectLst>
                      </wps:spPr>
                      <wps:txbx>
                        <w:txbxContent>
                          <w:p w:rsidR="000E0811" w:rsidRPr="009E3807" w:rsidRDefault="000E0811" w:rsidP="000E0811">
                            <w:pPr>
                              <w:jc w:val="center"/>
                              <w:rPr>
                                <w:rFonts w:ascii="Freestyle Script" w:hAnsi="Freestyle Script"/>
                                <w:b/>
                                <w:sz w:val="28"/>
                                <w:szCs w:val="28"/>
                                <w:lang w:val="es-ES"/>
                              </w:rPr>
                            </w:pPr>
                            <w:r>
                              <w:rPr>
                                <w:rFonts w:ascii="Freestyle Script" w:hAnsi="Freestyle Script"/>
                                <w:b/>
                                <w:sz w:val="28"/>
                                <w:szCs w:val="28"/>
                                <w:lang w:val="es-ES"/>
                              </w:rPr>
                              <w:t>SERVICIO GENERAL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777903" id="Elipse 3" o:spid="_x0000_s1032" style="position:absolute;left:0;text-align:left;margin-left:219pt;margin-top:10.4pt;width:140.2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" fillcolor="#a5a5a5" strokecolor="#f2f2f2" strokeweight="3pt">
                <v:shadow on="t" color="#525252" opacity=".5" offset="1pt"/>
                <v:textbox>
                  <w:txbxContent>
                    <w:p w:rsidR="000E0811" w:rsidRPr="009E3807" w:rsidRDefault="000E0811" w:rsidP="000E0811">
                      <w:pPr>
                        <w:jc w:val="center"/>
                        <w:rPr>
                          <w:rFonts w:ascii="Freestyle Script" w:hAnsi="Freestyle Script"/>
                          <w:b/>
                          <w:sz w:val="28"/>
                          <w:szCs w:val="28"/>
                          <w:lang w:val="es-ES"/>
                        </w:rPr>
                      </w:pPr>
                      <w:r>
                        <w:rPr>
                          <w:rFonts w:ascii="Freestyle Script" w:hAnsi="Freestyle Script"/>
                          <w:b/>
                          <w:sz w:val="28"/>
                          <w:szCs w:val="28"/>
                          <w:lang w:val="es-ES"/>
                        </w:rPr>
                        <w:t>SERVICIO GENERAL (1)</w:t>
                      </w:r>
                    </w:p>
                  </w:txbxContent>
                </v:textbox>
              </v:oval>
            </w:pict>
          </mc:Fallback>
        </mc:AlternateContent>
      </w:r>
      <w:r>
        <w:rPr>
          <w:rFonts w:ascii="Arial" w:hAnsi="Arial" w:cs="Arial"/>
          <w:b/>
          <w:noProof/>
          <w:color w:val="00B0F0"/>
          <w:sz w:val="32"/>
          <w:szCs w:val="32"/>
          <w:lang w:eastAsia="es-MX"/>
        </w:rPr>
        <mc:AlternateContent>
          <mc:Choice Requires="wps">
            <w:drawing>
              <wp:anchor distT="0" distB="0" distL="114300" distR="114300" simplePos="0" relativeHeight="251682816" behindDoc="0" locked="0" layoutInCell="1" allowOverlap="1">
                <wp:simplePos x="0" y="0"/>
                <wp:positionH relativeFrom="column">
                  <wp:posOffset>3683001</wp:posOffset>
                </wp:positionH>
                <wp:positionV relativeFrom="paragraph">
                  <wp:posOffset>1052903</wp:posOffset>
                </wp:positionV>
                <wp:extent cx="1377798" cy="1226634"/>
                <wp:effectExtent l="19050" t="38100" r="32385" b="69215"/>
                <wp:wrapNone/>
                <wp:docPr id="31" name="Elips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7712">
                          <a:off x="0" y="0"/>
                          <a:ext cx="1377798" cy="1226634"/>
                        </a:xfrm>
                        <a:prstGeom prst="ellipse">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83462C" w:rsidRPr="009E3807" w:rsidRDefault="0083462C" w:rsidP="0083462C">
                            <w:pPr>
                              <w:spacing w:after="0"/>
                              <w:jc w:val="center"/>
                              <w:rPr>
                                <w:rFonts w:ascii="Freestyle Script" w:hAnsi="Freestyle Script"/>
                                <w:b/>
                                <w:sz w:val="28"/>
                                <w:szCs w:val="28"/>
                                <w:lang w:val="es-ES"/>
                              </w:rPr>
                            </w:pPr>
                            <w:r w:rsidRPr="009E3807">
                              <w:rPr>
                                <w:rFonts w:ascii="Freestyle Script" w:hAnsi="Freestyle Script"/>
                                <w:b/>
                                <w:sz w:val="28"/>
                                <w:szCs w:val="28"/>
                                <w:lang w:val="es-ES"/>
                              </w:rPr>
                              <w:t>SERVICIO GENERAL</w:t>
                            </w:r>
                          </w:p>
                          <w:p w:rsidR="0083462C" w:rsidRPr="009E3807" w:rsidRDefault="0083462C" w:rsidP="0083462C">
                            <w:pPr>
                              <w:spacing w:after="0"/>
                              <w:jc w:val="center"/>
                              <w:rPr>
                                <w:rFonts w:ascii="Freestyle Script" w:hAnsi="Freestyle Script"/>
                                <w:b/>
                                <w:sz w:val="28"/>
                                <w:szCs w:val="28"/>
                                <w:lang w:val="es-ES"/>
                              </w:rPr>
                            </w:pPr>
                            <w:r w:rsidRPr="009E3807">
                              <w:rPr>
                                <w:rFonts w:ascii="Freestyle Script" w:hAnsi="Freestyle Script"/>
                                <w:b/>
                                <w:sz w:val="28"/>
                                <w:szCs w:val="28"/>
                                <w:lang w:val="es-E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1" o:spid="_x0000_s1033" style="position:absolute;left:0;text-align:left;margin-left:290pt;margin-top:82.9pt;width:108.5pt;height:96.6pt;rotation:1614056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" fillcolor="#ffc000 [3207]" strokecolor="#f2f2f2 [3041]" strokeweight="3pt">
                <v:shadow on="t" color="#7f5f00 [1607]" opacity=".5" offset="1pt"/>
                <v:textbox>
                  <w:txbxContent>
                    <w:p w:rsidR="0083462C" w:rsidRPr="009E3807" w:rsidRDefault="0083462C" w:rsidP="0083462C">
                      <w:pPr>
                        <w:spacing w:after="0"/>
                        <w:jc w:val="center"/>
                        <w:rPr>
                          <w:rFonts w:ascii="Freestyle Script" w:hAnsi="Freestyle Script"/>
                          <w:b/>
                          <w:sz w:val="28"/>
                          <w:szCs w:val="28"/>
                          <w:lang w:val="es-ES"/>
                        </w:rPr>
                      </w:pPr>
                      <w:r w:rsidRPr="009E3807">
                        <w:rPr>
                          <w:rFonts w:ascii="Freestyle Script" w:hAnsi="Freestyle Script"/>
                          <w:b/>
                          <w:sz w:val="28"/>
                          <w:szCs w:val="28"/>
                          <w:lang w:val="es-ES"/>
                        </w:rPr>
                        <w:t>SERVICIO GENERAL</w:t>
                      </w:r>
                    </w:p>
                    <w:p w:rsidR="0083462C" w:rsidRPr="009E3807" w:rsidRDefault="0083462C" w:rsidP="0083462C">
                      <w:pPr>
                        <w:spacing w:after="0"/>
                        <w:jc w:val="center"/>
                        <w:rPr>
                          <w:rFonts w:ascii="Freestyle Script" w:hAnsi="Freestyle Script"/>
                          <w:b/>
                          <w:sz w:val="28"/>
                          <w:szCs w:val="28"/>
                          <w:lang w:val="es-ES"/>
                        </w:rPr>
                      </w:pPr>
                      <w:r w:rsidRPr="009E3807">
                        <w:rPr>
                          <w:rFonts w:ascii="Freestyle Script" w:hAnsi="Freestyle Script"/>
                          <w:b/>
                          <w:sz w:val="28"/>
                          <w:szCs w:val="28"/>
                          <w:lang w:val="es-ES"/>
                        </w:rPr>
                        <w:t>(3)</w:t>
                      </w:r>
                    </w:p>
                  </w:txbxContent>
                </v:textbox>
              </v:oval>
            </w:pict>
          </mc:Fallback>
        </mc:AlternateContent>
      </w:r>
      <w:r w:rsidR="0083462C">
        <w:rPr>
          <w:rFonts w:ascii="Arial" w:hAnsi="Arial" w:cs="Arial"/>
          <w:b/>
          <w:noProof/>
          <w:color w:val="00B0F0"/>
          <w:sz w:val="32"/>
          <w:szCs w:val="32"/>
          <w:lang w:eastAsia="es-MX"/>
        </w:rPr>
        <mc:AlternateContent>
          <mc:Choice Requires="wps">
            <w:drawing>
              <wp:anchor distT="0" distB="0" distL="114300" distR="114300" simplePos="0" relativeHeight="251687936" behindDoc="0" locked="0" layoutInCell="1" allowOverlap="1">
                <wp:simplePos x="0" y="0"/>
                <wp:positionH relativeFrom="column">
                  <wp:posOffset>671194</wp:posOffset>
                </wp:positionH>
                <wp:positionV relativeFrom="paragraph">
                  <wp:posOffset>380365</wp:posOffset>
                </wp:positionV>
                <wp:extent cx="123825" cy="439420"/>
                <wp:effectExtent l="0" t="0" r="28575" b="36830"/>
                <wp:wrapNone/>
                <wp:docPr id="33" name="Conector recto de flecha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439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82D347" id="Conector recto de flecha 33" o:spid="_x0000_s1026" type="#_x0000_t32" style="position:absolute;margin-left:52.85pt;margin-top:29.95pt;width:9.75pt;height:3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"/>
            </w:pict>
          </mc:Fallback>
        </mc:AlternateContent>
      </w:r>
      <w:r w:rsidR="0083462C">
        <w:rPr>
          <w:rFonts w:ascii="Arial" w:hAnsi="Arial" w:cs="Arial"/>
          <w:b/>
          <w:noProof/>
          <w:color w:val="00B0F0"/>
          <w:sz w:val="32"/>
          <w:szCs w:val="32"/>
          <w:lang w:eastAsia="es-MX"/>
        </w:rPr>
        <mc:AlternateContent>
          <mc:Choice Requires="wps">
            <w:drawing>
              <wp:anchor distT="0" distB="0" distL="114300" distR="114300" simplePos="0" relativeHeight="251686912" behindDoc="0" locked="0" layoutInCell="1" allowOverlap="1">
                <wp:simplePos x="0" y="0"/>
                <wp:positionH relativeFrom="column">
                  <wp:posOffset>534670</wp:posOffset>
                </wp:positionH>
                <wp:positionV relativeFrom="paragraph">
                  <wp:posOffset>918845</wp:posOffset>
                </wp:positionV>
                <wp:extent cx="1848485" cy="793750"/>
                <wp:effectExtent l="33655" t="208915" r="41910" b="226060"/>
                <wp:wrapNone/>
                <wp:docPr id="34" name="Elips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0223">
                          <a:off x="0" y="0"/>
                          <a:ext cx="1848485" cy="79375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83462C" w:rsidRPr="009E3807" w:rsidRDefault="0083462C" w:rsidP="0083462C">
                            <w:pPr>
                              <w:rPr>
                                <w:rFonts w:ascii="Freestyle Script" w:hAnsi="Freestyle Script"/>
                                <w:b/>
                                <w:sz w:val="28"/>
                                <w:szCs w:val="28"/>
                                <w:lang w:val="es-ES"/>
                              </w:rPr>
                            </w:pPr>
                            <w:r>
                              <w:rPr>
                                <w:lang w:val="es-ES"/>
                              </w:rPr>
                              <w:t xml:space="preserve">     </w:t>
                            </w:r>
                            <w:r w:rsidR="000E0811">
                              <w:rPr>
                                <w:rFonts w:ascii="Freestyle Script" w:hAnsi="Freestyle Script"/>
                                <w:b/>
                                <w:sz w:val="28"/>
                                <w:szCs w:val="28"/>
                                <w:lang w:val="es-ES"/>
                              </w:rPr>
                              <w:t>INTENDENTE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4" o:spid="_x0000_s1034" style="position:absolute;left:0;text-align:left;margin-left:42.1pt;margin-top:72.35pt;width:145.55pt;height:62.5pt;rotation:1584030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" fillcolor="#4472c4 [3208]" strokecolor="#f2f2f2 [3041]" strokeweight="3pt">
                <v:shadow on="t" color="#1f3763 [1608]" opacity=".5" offset="1pt"/>
                <v:textbox>
                  <w:txbxContent>
                    <w:p w:rsidR="0083462C" w:rsidRPr="009E3807" w:rsidRDefault="0083462C" w:rsidP="0083462C">
                      <w:pPr>
                        <w:rPr>
                          <w:rFonts w:ascii="Freestyle Script" w:hAnsi="Freestyle Script"/>
                          <w:b/>
                          <w:sz w:val="28"/>
                          <w:szCs w:val="28"/>
                          <w:lang w:val="es-ES"/>
                        </w:rPr>
                      </w:pPr>
                      <w:r>
                        <w:rPr>
                          <w:lang w:val="es-ES"/>
                        </w:rPr>
                        <w:t xml:space="preserve">     </w:t>
                      </w:r>
                      <w:r w:rsidR="000E0811">
                        <w:rPr>
                          <w:rFonts w:ascii="Freestyle Script" w:hAnsi="Freestyle Script"/>
                          <w:b/>
                          <w:sz w:val="28"/>
                          <w:szCs w:val="28"/>
                          <w:lang w:val="es-ES"/>
                        </w:rPr>
                        <w:t>INTENDENTE</w:t>
                      </w:r>
                    </w:p>
                  </w:txbxContent>
                </v:textbox>
              </v:oval>
            </w:pict>
          </mc:Fallback>
        </mc:AlternateContent>
      </w:r>
    </w:p>
    <w:p w:rsidR="0083462C" w:rsidRDefault="000E0811" w:rsidP="0083462C">
      <w:pPr>
        <w:jc w:val="center"/>
        <w:rPr>
          <w:rFonts w:ascii="Arial" w:hAnsi="Arial" w:cs="Arial"/>
          <w:b/>
          <w:color w:val="00B0F0"/>
          <w:sz w:val="32"/>
          <w:szCs w:val="32"/>
        </w:rPr>
      </w:pPr>
      <w:r>
        <w:rPr>
          <w:rFonts w:ascii="Arial" w:hAnsi="Arial" w:cs="Arial"/>
          <w:b/>
          <w:noProof/>
          <w:color w:val="00B0F0"/>
          <w:sz w:val="32"/>
          <w:szCs w:val="32"/>
          <w:lang w:eastAsia="es-MX"/>
        </w:rPr>
        <mc:AlternateContent>
          <mc:Choice Requires="wps">
            <w:drawing>
              <wp:anchor distT="0" distB="0" distL="114300" distR="114300" simplePos="0" relativeHeight="251684864" behindDoc="0" locked="0" layoutInCell="1" allowOverlap="1">
                <wp:simplePos x="0" y="0"/>
                <wp:positionH relativeFrom="column">
                  <wp:posOffset>5273675</wp:posOffset>
                </wp:positionH>
                <wp:positionV relativeFrom="paragraph">
                  <wp:posOffset>554990</wp:posOffset>
                </wp:positionV>
                <wp:extent cx="1302702" cy="1225794"/>
                <wp:effectExtent l="19050" t="38100" r="31115" b="50800"/>
                <wp:wrapTopAndBottom/>
                <wp:docPr id="30" name="Elips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70063">
                          <a:off x="0" y="0"/>
                          <a:ext cx="1302702" cy="1225794"/>
                        </a:xfrm>
                        <a:prstGeom prst="ellipse">
                          <a:avLst/>
                        </a:prstGeom>
                        <a:solidFill>
                          <a:schemeClr val="accent4">
                            <a:lumMod val="100000"/>
                            <a:lumOff val="0"/>
                          </a:schemeClr>
                        </a:solidFill>
                        <a:ln w="38100">
                          <a:solidFill>
                            <a:schemeClr val="lt1">
                              <a:lumMod val="95000"/>
                              <a:lumOff val="0"/>
                            </a:schemeClr>
                          </a:solidFill>
                          <a:round/>
                          <a:headEnd/>
                          <a:tailEnd/>
                        </a:ln>
                        <a:effectLst>
                          <a:outerShdw dist="28398" dir="3806097" algn="ctr" rotWithShape="0">
                            <a:schemeClr val="accent4">
                              <a:lumMod val="50000"/>
                              <a:lumOff val="0"/>
                              <a:alpha val="50000"/>
                            </a:schemeClr>
                          </a:outerShdw>
                        </a:effectLst>
                      </wps:spPr>
                      <wps:txb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PROMOTOR CULTURAL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30" o:spid="_x0000_s1035" style="position:absolute;left:0;text-align:left;margin-left:415.25pt;margin-top:43.7pt;width:102.55pt;height:96.5pt;rotation:105956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" fillcolor="#ffc000 [3207]" strokecolor="#f2f2f2 [3041]" strokeweight="3pt">
                <v:shadow on="t" color="#7f5f00 [1607]" opacity=".5" offset="1pt"/>
                <v:textbox>
                  <w:txbxContent>
                    <w:p w:rsidR="0083462C" w:rsidRPr="009E3807" w:rsidRDefault="0083462C" w:rsidP="0083462C">
                      <w:pPr>
                        <w:jc w:val="center"/>
                        <w:rPr>
                          <w:rFonts w:ascii="Freestyle Script" w:hAnsi="Freestyle Script"/>
                          <w:b/>
                          <w:sz w:val="28"/>
                          <w:szCs w:val="28"/>
                          <w:lang w:val="es-ES"/>
                        </w:rPr>
                      </w:pPr>
                      <w:r w:rsidRPr="009E3807">
                        <w:rPr>
                          <w:rFonts w:ascii="Freestyle Script" w:hAnsi="Freestyle Script"/>
                          <w:b/>
                          <w:sz w:val="28"/>
                          <w:szCs w:val="28"/>
                          <w:lang w:val="es-ES"/>
                        </w:rPr>
                        <w:t>PROMOTOR CULTURAL</w:t>
                      </w:r>
                    </w:p>
                  </w:txbxContent>
                </v:textbox>
                <w10:wrap type="topAndBottom"/>
              </v:oval>
            </w:pict>
          </mc:Fallback>
        </mc:AlternateContent>
      </w:r>
    </w:p>
    <w:p w:rsidR="0083462C" w:rsidRDefault="0083462C" w:rsidP="0083462C">
      <w:pPr>
        <w:jc w:val="center"/>
        <w:rPr>
          <w:rFonts w:ascii="Arial" w:hAnsi="Arial" w:cs="Arial"/>
          <w:b/>
          <w:color w:val="00B0F0"/>
          <w:sz w:val="32"/>
          <w:szCs w:val="32"/>
        </w:rPr>
      </w:pP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g)</w:t>
      </w:r>
      <w:r w:rsidRPr="00D76DB4">
        <w:rPr>
          <w:rFonts w:cs="Calibri"/>
        </w:rPr>
        <w:t xml:space="preserve"> Fideicomisos, mandatos y análogos de los cuales es </w:t>
      </w:r>
      <w:r w:rsidR="00D502AF">
        <w:rPr>
          <w:rFonts w:cs="Calibri"/>
        </w:rPr>
        <w:t>fideicomitente o fideicomisario.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lastRenderedPageBreak/>
        <w:t>4</w:t>
      </w:r>
      <w:r w:rsidR="004B2835" w:rsidRPr="00D76DB4">
        <w:rPr>
          <w:rFonts w:cs="Calibri"/>
          <w:b/>
        </w:rPr>
        <w:t>. Bases de Preparación de los Estados Financieros:</w:t>
      </w:r>
    </w:p>
    <w:p w:rsidR="004B2835" w:rsidRPr="00D76DB4" w:rsidRDefault="004B2835" w:rsidP="004B2835">
      <w:pPr>
        <w:spacing w:after="0" w:line="240" w:lineRule="auto"/>
        <w:jc w:val="both"/>
        <w:rPr>
          <w:rFonts w:cs="Calibri"/>
        </w:rPr>
      </w:pPr>
      <w:r w:rsidRPr="00D76DB4">
        <w:rPr>
          <w:rFonts w:cs="Calibri"/>
        </w:rPr>
        <w:t>Se informará sobre: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Si se ha observado la normatividad emitida por el CONAC y las disposiciones legales aplicables.</w:t>
      </w:r>
    </w:p>
    <w:p w:rsidR="004B2835" w:rsidRPr="00D76DB4" w:rsidRDefault="004B2835" w:rsidP="004B2835">
      <w:pPr>
        <w:jc w:val="both"/>
        <w:rPr>
          <w:rFonts w:cs="Arial"/>
        </w:rPr>
      </w:pPr>
    </w:p>
    <w:p w:rsidR="004B2835" w:rsidRPr="00D76DB4" w:rsidRDefault="004B2835" w:rsidP="004B2835">
      <w:pPr>
        <w:jc w:val="both"/>
        <w:rPr>
          <w:rFonts w:cs="Arial"/>
        </w:rPr>
      </w:pPr>
      <w:smartTag w:uri="urn:schemas-microsoft-com:office:smarttags" w:element="PersonName">
        <w:smartTagPr>
          <w:attr w:name="ProductID" w:val="LA CASA DE"/>
        </w:smartTagPr>
        <w:r w:rsidRPr="00D76DB4">
          <w:rPr>
            <w:rFonts w:cs="Arial"/>
          </w:rPr>
          <w:t>LA CASA DE</w:t>
        </w:r>
      </w:smartTag>
      <w:r w:rsidRPr="00D76DB4">
        <w:rPr>
          <w:rFonts w:cs="Arial"/>
        </w:rPr>
        <w:t xml:space="preserve"> </w:t>
      </w:r>
      <w:smartTag w:uri="urn:schemas-microsoft-com:office:smarttags" w:element="PersonName">
        <w:smartTagPr>
          <w:attr w:name="ProductID" w:val="LA CULTURA DEL"/>
        </w:smartTagPr>
        <w:r w:rsidRPr="00D76DB4">
          <w:rPr>
            <w:rFonts w:cs="Arial"/>
          </w:rPr>
          <w:t>LA CULTURA DEL</w:t>
        </w:r>
      </w:smartTag>
      <w:r w:rsidRPr="00D76DB4">
        <w:rPr>
          <w:rFonts w:cs="Arial"/>
        </w:rPr>
        <w:t xml:space="preserve"> MUNICIPIO DE VALLE DE SANTIAGO, GTO. SE BASA EN </w:t>
      </w:r>
      <w:smartTag w:uri="urn:schemas-microsoft-com:office:smarttags" w:element="PersonName">
        <w:smartTagPr>
          <w:attr w:name="ProductID" w:val="LA NORMATIVIDAD EMITIDA"/>
        </w:smartTagPr>
        <w:smartTag w:uri="urn:schemas-microsoft-com:office:smarttags" w:element="PersonName">
          <w:smartTagPr>
            <w:attr w:name="ProductID" w:val="LA NORMATIVIDAD"/>
          </w:smartTagPr>
          <w:r w:rsidRPr="00D76DB4">
            <w:rPr>
              <w:rFonts w:cs="Arial"/>
            </w:rPr>
            <w:t>LA NORMATIVIDAD</w:t>
          </w:r>
        </w:smartTag>
        <w:r w:rsidRPr="00D76DB4">
          <w:rPr>
            <w:rFonts w:cs="Arial"/>
          </w:rPr>
          <w:t xml:space="preserve"> EMITIDA</w:t>
        </w:r>
      </w:smartTag>
      <w:r w:rsidRPr="00D76DB4">
        <w:rPr>
          <w:rFonts w:cs="Arial"/>
        </w:rPr>
        <w:t xml:space="preserve"> POR EL CONAC Y LAS DISPOSICIONES APLICABLES PARA </w:t>
      </w:r>
      <w:smartTag w:uri="urn:schemas-microsoft-com:office:smarttags" w:element="PersonName">
        <w:smartTagPr>
          <w:attr w:name="ProductID" w:val="LA PRESENTACION DE"/>
        </w:smartTagPr>
        <w:smartTag w:uri="urn:schemas-microsoft-com:office:smarttags" w:element="PersonName">
          <w:smartTagPr>
            <w:attr w:name="ProductID" w:val="LA PRESENTACION"/>
          </w:smartTagPr>
          <w:r w:rsidRPr="00D76DB4">
            <w:rPr>
              <w:rFonts w:cs="Arial"/>
            </w:rPr>
            <w:t>LA PRESENTACION</w:t>
          </w:r>
        </w:smartTag>
        <w:r w:rsidRPr="00D76DB4">
          <w:rPr>
            <w:rFonts w:cs="Arial"/>
          </w:rPr>
          <w:t xml:space="preserve"> DE</w:t>
        </w:r>
      </w:smartTag>
      <w:r w:rsidRPr="00D76DB4">
        <w:rPr>
          <w:rFonts w:cs="Arial"/>
        </w:rPr>
        <w:t xml:space="preserve"> LOS ESTADOS FINANCIEROS. </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4B2835" w:rsidRPr="00D76DB4" w:rsidRDefault="004B2835" w:rsidP="004B2835">
      <w:pPr>
        <w:jc w:val="both"/>
        <w:rPr>
          <w:rFonts w:cs="Arial"/>
        </w:rPr>
      </w:pPr>
    </w:p>
    <w:p w:rsidR="004B2835" w:rsidRPr="00D76DB4" w:rsidRDefault="004B2835" w:rsidP="004B2835">
      <w:pPr>
        <w:jc w:val="both"/>
        <w:rPr>
          <w:rFonts w:cs="Arial"/>
        </w:rPr>
      </w:pPr>
      <w:smartTag w:uri="urn:schemas-microsoft-com:office:smarttags" w:element="PersonName">
        <w:smartTagPr>
          <w:attr w:name="ProductID" w:val="LA NORMATIVIDAD APLICADA"/>
        </w:smartTagPr>
        <w:r w:rsidRPr="00D76DB4">
          <w:rPr>
            <w:rFonts w:cs="Arial"/>
          </w:rPr>
          <w:t>LA NORMATIVIDAD APLICADA</w:t>
        </w:r>
      </w:smartTag>
      <w:r w:rsidRPr="00D76DB4">
        <w:rPr>
          <w:rFonts w:cs="Arial"/>
        </w:rPr>
        <w:t xml:space="preserve"> POR </w:t>
      </w:r>
      <w:smartTag w:uri="urn:schemas-microsoft-com:office:smarttags" w:element="PersonName">
        <w:smartTagPr>
          <w:attr w:name="ProductID" w:val="LA CASA DE"/>
        </w:smartTagPr>
        <w:smartTag w:uri="urn:schemas-microsoft-com:office:smarttags" w:element="PersonName">
          <w:smartTagPr>
            <w:attr w:name="ProductID" w:val="LA CASA"/>
          </w:smartTagPr>
          <w:r w:rsidRPr="00D76DB4">
            <w:rPr>
              <w:rFonts w:cs="Arial"/>
            </w:rPr>
            <w:t>LA CASA</w:t>
          </w:r>
        </w:smartTag>
        <w:r w:rsidRPr="00D76DB4">
          <w:rPr>
            <w:rFonts w:cs="Arial"/>
          </w:rPr>
          <w:t xml:space="preserve"> DE</w:t>
        </w:r>
      </w:smartTag>
      <w:r w:rsidRPr="00D76DB4">
        <w:rPr>
          <w:rFonts w:cs="Arial"/>
        </w:rPr>
        <w:t xml:space="preserve"> </w:t>
      </w:r>
      <w:smartTag w:uri="urn:schemas-microsoft-com:office:smarttags" w:element="PersonName">
        <w:smartTagPr>
          <w:attr w:name="ProductID" w:val="LA CULTURA DEL"/>
        </w:smartTagPr>
        <w:smartTag w:uri="urn:schemas-microsoft-com:office:smarttags" w:element="PersonName">
          <w:smartTagPr>
            <w:attr w:name="ProductID" w:val="LA CULTURA"/>
          </w:smartTagPr>
          <w:r w:rsidRPr="00D76DB4">
            <w:rPr>
              <w:rFonts w:cs="Arial"/>
            </w:rPr>
            <w:t>LA CULTURA</w:t>
          </w:r>
        </w:smartTag>
        <w:r w:rsidRPr="00D76DB4">
          <w:rPr>
            <w:rFonts w:cs="Arial"/>
          </w:rPr>
          <w:t xml:space="preserve"> DEL</w:t>
        </w:r>
      </w:smartTag>
      <w:r w:rsidRPr="00D76DB4">
        <w:rPr>
          <w:rFonts w:cs="Arial"/>
        </w:rPr>
        <w:t xml:space="preserve"> MUNICIPIO DE VALLE DE SANTIAGO, GTO. PARA EL RECONOCIMIENTO, VALUACION Y REVELACION DE LOS DIFERENTES RUBROS DE </w:t>
      </w:r>
      <w:smartTag w:uri="urn:schemas-microsoft-com:office:smarttags" w:element="PersonName">
        <w:smartTagPr>
          <w:attr w:name="ProductID" w:val="LA INFORMACION FINANCIERA"/>
        </w:smartTagPr>
        <w:smartTag w:uri="urn:schemas-microsoft-com:office:smarttags" w:element="PersonName">
          <w:smartTagPr>
            <w:attr w:name="ProductID" w:val="LA INFORMACION"/>
          </w:smartTagPr>
          <w:r w:rsidRPr="00D76DB4">
            <w:rPr>
              <w:rFonts w:cs="Arial"/>
            </w:rPr>
            <w:t>LA INFORMACION</w:t>
          </w:r>
        </w:smartTag>
        <w:r w:rsidRPr="00D76DB4">
          <w:rPr>
            <w:rFonts w:cs="Arial"/>
          </w:rPr>
          <w:t xml:space="preserve"> FINANCIERA</w:t>
        </w:r>
      </w:smartTag>
      <w:r w:rsidRPr="00D76DB4">
        <w:rPr>
          <w:rFonts w:cs="Arial"/>
        </w:rPr>
        <w:t xml:space="preserve"> HA SIDO EN BASA AL COSTO HISTORICO. </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c)</w:t>
      </w:r>
      <w:r w:rsidRPr="00D76DB4">
        <w:rPr>
          <w:rFonts w:cs="Calibri"/>
        </w:rPr>
        <w:t xml:space="preserve"> Postulados básicos.</w:t>
      </w:r>
    </w:p>
    <w:p w:rsidR="004B2835" w:rsidRPr="00D76DB4" w:rsidRDefault="004B2835" w:rsidP="004B2835">
      <w:pPr>
        <w:jc w:val="both"/>
        <w:rPr>
          <w:rFonts w:cs="Arial"/>
        </w:rPr>
      </w:pPr>
    </w:p>
    <w:p w:rsidR="004B2835" w:rsidRPr="00D76DB4" w:rsidRDefault="004B2835" w:rsidP="004B2835">
      <w:pPr>
        <w:jc w:val="both"/>
        <w:rPr>
          <w:rFonts w:cs="Arial"/>
        </w:rPr>
      </w:pPr>
      <w:smartTag w:uri="urn:schemas-microsoft-com:office:smarttags" w:element="PersonName">
        <w:smartTagPr>
          <w:attr w:name="ProductID" w:val="LA CASA DE"/>
        </w:smartTagPr>
        <w:r w:rsidRPr="00D76DB4">
          <w:rPr>
            <w:rFonts w:cs="Arial"/>
          </w:rPr>
          <w:t>LA CASA DE</w:t>
        </w:r>
      </w:smartTag>
      <w:r w:rsidRPr="00D76DB4">
        <w:rPr>
          <w:rFonts w:cs="Arial"/>
        </w:rPr>
        <w:t xml:space="preserve"> </w:t>
      </w:r>
      <w:smartTag w:uri="urn:schemas-microsoft-com:office:smarttags" w:element="PersonName">
        <w:smartTagPr>
          <w:attr w:name="ProductID" w:val="LA CULTURA DEL"/>
        </w:smartTagPr>
        <w:smartTag w:uri="urn:schemas-microsoft-com:office:smarttags" w:element="PersonName">
          <w:smartTagPr>
            <w:attr w:name="ProductID" w:val="LA CULTURA"/>
          </w:smartTagPr>
          <w:r w:rsidRPr="00D76DB4">
            <w:rPr>
              <w:rFonts w:cs="Arial"/>
            </w:rPr>
            <w:t>LA CULTURA</w:t>
          </w:r>
        </w:smartTag>
        <w:r w:rsidRPr="00D76DB4">
          <w:rPr>
            <w:rFonts w:cs="Arial"/>
          </w:rPr>
          <w:t xml:space="preserve"> DEL</w:t>
        </w:r>
      </w:smartTag>
      <w:r w:rsidRPr="00D76DB4">
        <w:rPr>
          <w:rFonts w:cs="Arial"/>
        </w:rPr>
        <w:t xml:space="preserve"> MUNICIPIO DE VALLE DE SANTIAGO, GTO. HA OBSERVADO LOS POSTULADOS BASICOS DE CONTABILIDAD GUBERNAMENTAL PARA </w:t>
      </w:r>
      <w:smartTag w:uri="urn:schemas-microsoft-com:office:smarttags" w:element="PersonName">
        <w:smartTagPr>
          <w:attr w:name="ProductID" w:val="LA EMISION DE"/>
        </w:smartTagPr>
        <w:smartTag w:uri="urn:schemas-microsoft-com:office:smarttags" w:element="PersonName">
          <w:smartTagPr>
            <w:attr w:name="ProductID" w:val="LA EMISION"/>
          </w:smartTagPr>
          <w:r w:rsidRPr="00D76DB4">
            <w:rPr>
              <w:rFonts w:cs="Arial"/>
            </w:rPr>
            <w:t>LA EMISION</w:t>
          </w:r>
        </w:smartTag>
        <w:r w:rsidRPr="00D76DB4">
          <w:rPr>
            <w:rFonts w:cs="Arial"/>
          </w:rPr>
          <w:t xml:space="preserve"> DE</w:t>
        </w:r>
      </w:smartTag>
      <w:r w:rsidRPr="00D76DB4">
        <w:rPr>
          <w:rFonts w:cs="Arial"/>
        </w:rPr>
        <w:t xml:space="preserve"> </w:t>
      </w:r>
      <w:smartTag w:uri="urn:schemas-microsoft-com:office:smarttags" w:element="PersonName">
        <w:smartTagPr>
          <w:attr w:name="ProductID" w:val="LA INFORMACION CONTABLE"/>
        </w:smartTagPr>
        <w:smartTag w:uri="urn:schemas-microsoft-com:office:smarttags" w:element="PersonName">
          <w:smartTagPr>
            <w:attr w:name="ProductID" w:val="LA INFORMACION"/>
          </w:smartTagPr>
          <w:r w:rsidRPr="00D76DB4">
            <w:rPr>
              <w:rFonts w:cs="Arial"/>
            </w:rPr>
            <w:t>LA INFORMACION</w:t>
          </w:r>
        </w:smartTag>
        <w:r w:rsidRPr="00D76DB4">
          <w:rPr>
            <w:rFonts w:cs="Arial"/>
          </w:rPr>
          <w:t xml:space="preserve"> CONTABLE</w:t>
        </w:r>
      </w:smartTag>
      <w:r w:rsidRPr="00D76DB4">
        <w:rPr>
          <w:rFonts w:cs="Arial"/>
        </w:rPr>
        <w:t xml:space="preserve"> FINANCIERA DE SUS ETADOS FINANCIEROS. </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d)</w:t>
      </w:r>
      <w:r w:rsidRPr="00D76DB4">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e)</w:t>
      </w:r>
      <w:r w:rsidRPr="00D76DB4">
        <w:rPr>
          <w:rFonts w:cs="Calibri"/>
        </w:rPr>
        <w:t xml:space="preserve"> Para las entidades que por primera vez estén implementando la base devengado de acuerdo a la Ley de Contabilidad, deberán:</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*Revelar las nuevas políticas de reconocimiento: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lastRenderedPageBreak/>
        <w:t>*Plan de implementación:</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*Revelar los cambios en las políticas, la clasificación y medición de las mismas, así como su impacto en la información financiera: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5</w:t>
      </w:r>
      <w:r w:rsidR="004B2835" w:rsidRPr="00D76DB4">
        <w:rPr>
          <w:rFonts w:cs="Calibri"/>
          <w:b/>
        </w:rPr>
        <w:t>. Políticas de Contabilidad Significativas: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Se informará sobre: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Informar sobre la realización de operaciones en el extranjero y de sus efectos en la información financiera gubernamental:</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c)</w:t>
      </w:r>
      <w:r w:rsidRPr="00D76DB4">
        <w:rPr>
          <w:rFonts w:cs="Calibri"/>
        </w:rPr>
        <w:t xml:space="preserve"> Método de valuación de la inversión en acciones de Compañías subsidiarias no consolidadas y asociadas: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d)</w:t>
      </w:r>
      <w:r w:rsidRPr="00D76DB4">
        <w:rPr>
          <w:rFonts w:cs="Calibri"/>
        </w:rPr>
        <w:t xml:space="preserve"> Sistema y método de valuación de inventarios y costo de lo vendido: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e)</w:t>
      </w:r>
      <w:r w:rsidRPr="00D76DB4">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f)</w:t>
      </w:r>
      <w:r w:rsidRPr="00D76DB4">
        <w:rPr>
          <w:rFonts w:cs="Calibri"/>
        </w:rPr>
        <w:t xml:space="preserve"> Provisiones: objetivo de su creación, monto y plazo: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g)</w:t>
      </w:r>
      <w:r w:rsidRPr="00D76DB4">
        <w:rPr>
          <w:rFonts w:cs="Calibri"/>
        </w:rPr>
        <w:t xml:space="preserve"> Reservas: objetivo de su creación, monto y plazo: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h)</w:t>
      </w:r>
      <w:r w:rsidRPr="00D76DB4">
        <w:rPr>
          <w:rFonts w:cs="Calibri"/>
        </w:rPr>
        <w:t xml:space="preserve"> Cambios en políticas contables y corrección de errores junto con la revelación de los efectos que se tendrá en la información financiera del ente público, ya sea retrospectivos o prospectivos: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i)</w:t>
      </w:r>
      <w:r w:rsidRPr="00D76DB4">
        <w:rPr>
          <w:rFonts w:cs="Calibri"/>
        </w:rPr>
        <w:t xml:space="preserve"> Reclasificaciones: Se deben revelar todos aquellos movimientos entre cuentas por efectos de cambios en los tipos de operaciones: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j)</w:t>
      </w:r>
      <w:r w:rsidRPr="00D76DB4">
        <w:rPr>
          <w:rFonts w:cs="Calibri"/>
        </w:rPr>
        <w:t xml:space="preserve"> Depuración y cancelación de saldos: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6</w:t>
      </w:r>
      <w:r w:rsidR="004B2835" w:rsidRPr="00D76DB4">
        <w:rPr>
          <w:rFonts w:cs="Calibri"/>
          <w:b/>
        </w:rPr>
        <w:t>. Posición en Moneda Extranjera y Protección por Riesgo Cambiario:</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Se informará sobre: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Activos en moneda extranjera: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Pasivos en moneda extranjera: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 xml:space="preserve">c) </w:t>
      </w:r>
      <w:r w:rsidRPr="00D76DB4">
        <w:rPr>
          <w:rFonts w:cs="Calibri"/>
        </w:rPr>
        <w:t>Posición en moneda extranjera: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d)</w:t>
      </w:r>
      <w:r w:rsidRPr="00D76DB4">
        <w:rPr>
          <w:rFonts w:cs="Calibri"/>
        </w:rPr>
        <w:t xml:space="preserve"> Tipo de cambio: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 xml:space="preserve">e) </w:t>
      </w:r>
      <w:r w:rsidRPr="00D76DB4">
        <w:rPr>
          <w:rFonts w:cs="Calibri"/>
        </w:rPr>
        <w:t>Equivalente en moneda nacional:</w:t>
      </w:r>
    </w:p>
    <w:p w:rsidR="004B2835" w:rsidRPr="00D76DB4" w:rsidRDefault="004B2835" w:rsidP="004B2835">
      <w:pPr>
        <w:spacing w:after="0" w:line="240" w:lineRule="auto"/>
        <w:jc w:val="both"/>
        <w:rPr>
          <w:rFonts w:cs="Calibri"/>
        </w:rPr>
      </w:pPr>
      <w:r w:rsidRPr="00D76DB4">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Lo anterior por cada tipo de moneda extranjera que se encuentre en los rubros de activo y pasivo.</w:t>
      </w:r>
    </w:p>
    <w:p w:rsidR="004B2835" w:rsidRPr="00D76DB4" w:rsidRDefault="004B2835" w:rsidP="004B2835">
      <w:pPr>
        <w:spacing w:after="0" w:line="240" w:lineRule="auto"/>
        <w:jc w:val="both"/>
        <w:rPr>
          <w:rFonts w:cs="Calibri"/>
        </w:rPr>
      </w:pPr>
      <w:r w:rsidRPr="00D76DB4">
        <w:rPr>
          <w:rFonts w:cs="Calibri"/>
        </w:rPr>
        <w:t>Adicionalmente se informará sobre los métodos de protección de riesgo por variaciones en el tipo de cambio.</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7</w:t>
      </w:r>
      <w:r w:rsidR="004B2835" w:rsidRPr="00D76DB4">
        <w:rPr>
          <w:rFonts w:cs="Calibri"/>
          <w:b/>
        </w:rPr>
        <w:t>. Reporte Analítico del Activo:</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Debe mostrar la siguiente información:</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Vida útil o porcentajes de depreciación, deterioro o amortización utilizados en los diferentes tipos de activos: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Cambios en el porcentaje de depreciación o valor residual de los activos: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c)</w:t>
      </w:r>
      <w:r w:rsidRPr="00D76DB4">
        <w:rPr>
          <w:rFonts w:cs="Calibri"/>
        </w:rPr>
        <w:t xml:space="preserve"> Importe de los gastos capitalizados en el ejercicio, tanto financieros como de investigación y desarrollo: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d)</w:t>
      </w:r>
      <w:r w:rsidRPr="00D76DB4">
        <w:rPr>
          <w:rFonts w:cs="Calibri"/>
        </w:rPr>
        <w:t xml:space="preserve"> Riesgos por tipo de cambio o tipo de interés de las inversiones financieras: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 xml:space="preserve">e) </w:t>
      </w:r>
      <w:r w:rsidRPr="00D76DB4">
        <w:rPr>
          <w:rFonts w:cs="Calibri"/>
        </w:rPr>
        <w:t>Valor activado en el ejercicio de los bienes construidos por la entidad:</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b/>
        </w:rPr>
      </w:pPr>
    </w:p>
    <w:p w:rsidR="004B2835" w:rsidRPr="00D76DB4" w:rsidRDefault="004B2835" w:rsidP="004B2835">
      <w:pPr>
        <w:spacing w:after="0" w:line="240" w:lineRule="auto"/>
        <w:jc w:val="both"/>
        <w:rPr>
          <w:rFonts w:cs="Calibri"/>
        </w:rPr>
      </w:pPr>
      <w:r w:rsidRPr="00D76DB4">
        <w:rPr>
          <w:rFonts w:cs="Calibri"/>
          <w:b/>
        </w:rPr>
        <w:t>f)</w:t>
      </w:r>
      <w:r w:rsidRPr="00D76DB4">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g)</w:t>
      </w:r>
      <w:r w:rsidRPr="00D76DB4">
        <w:rPr>
          <w:rFonts w:cs="Calibri"/>
        </w:rPr>
        <w:t xml:space="preserve"> Desmantelamiento de Activos, procedimientos, implicaciones, efectos contables: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h)</w:t>
      </w:r>
      <w:r w:rsidRPr="00D76DB4">
        <w:rPr>
          <w:rFonts w:cs="Calibri"/>
        </w:rPr>
        <w:t xml:space="preserve"> Administración de activos; planeación con el objetivo de que el ente los utilice de manera más efectiva: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Adicionalmente, se deben incluir las explicaciones de las principales variaciones en el activo, en cuadros comparativos como sigue: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Inversiones en valores: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Patrimonio de Organismos descentralizados de Control Presupuestario Indirecto: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c)</w:t>
      </w:r>
      <w:r w:rsidRPr="00D76DB4">
        <w:rPr>
          <w:rFonts w:cs="Calibri"/>
        </w:rPr>
        <w:t xml:space="preserve"> Inversiones en empresas de participación mayoritaria: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d)</w:t>
      </w:r>
      <w:r w:rsidRPr="00D76DB4">
        <w:rPr>
          <w:rFonts w:cs="Calibri"/>
        </w:rPr>
        <w:t xml:space="preserve"> Inversiones en empresas de participación minoritaria: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e)</w:t>
      </w:r>
      <w:r w:rsidRPr="00D76DB4">
        <w:rPr>
          <w:rFonts w:cs="Calibri"/>
        </w:rPr>
        <w:t xml:space="preserve"> Patrimonio de organismos descentralizados de control presupuestario directo, según corresponda: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8</w:t>
      </w:r>
      <w:r w:rsidR="004B2835" w:rsidRPr="00D76DB4">
        <w:rPr>
          <w:rFonts w:cs="Calibri"/>
          <w:b/>
        </w:rPr>
        <w:t>. Fideicomisos, Mandatos y Análogos: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Se deberá informar:</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Por ramo administrativo que los reporta: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Enlistar los de mayor monto de disponibilidad, relacionando aquéllos que conforman el 80% de las disponibilidades: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9</w:t>
      </w:r>
      <w:r w:rsidR="004B2835" w:rsidRPr="00D76DB4">
        <w:rPr>
          <w:rFonts w:cs="Calibri"/>
          <w:b/>
        </w:rPr>
        <w:t>. Reporte de la Recaudación:</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Análisis del comportamiento de la recaudación correspondiente al ente público o cualquier tipo de ingreso, de forma separada los ingresos locales de los federales:</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Proyección de la recaudación e ingresos en el mediano plazo: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10</w:t>
      </w:r>
      <w:r w:rsidR="004B2835" w:rsidRPr="00D76DB4">
        <w:rPr>
          <w:rFonts w:cs="Calibri"/>
          <w:b/>
        </w:rPr>
        <w:t>. Información sobre la Deuda y el Reporte Analítico de la Deuda:</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Utilizar al menos los siguientes indicadores: deuda respecto al PIB y deuda respecto a la recaudación tomando, como mínimo, un período igual o menor a 5 años.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Información de manera agrupada por tipo de valor gubernamental o instrumento financiero en la que se consideren intereses, comisiones, tasa, perfil de vencimiento y otros gastos de la deuda.</w:t>
      </w:r>
    </w:p>
    <w:p w:rsidR="004B2835" w:rsidRPr="00D76DB4" w:rsidRDefault="004B2835" w:rsidP="004B2835">
      <w:pPr>
        <w:spacing w:after="0" w:line="240" w:lineRule="auto"/>
        <w:jc w:val="both"/>
        <w:rPr>
          <w:rFonts w:cs="Calibri"/>
        </w:rPr>
      </w:pPr>
      <w:r w:rsidRPr="00D76DB4">
        <w:rPr>
          <w:rFonts w:cs="Calibri"/>
        </w:rPr>
        <w:t>* Se anexara la información en las notas de desglose.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11</w:t>
      </w:r>
      <w:r w:rsidR="004B2835" w:rsidRPr="00D76DB4">
        <w:rPr>
          <w:rFonts w:cs="Calibri"/>
          <w:b/>
        </w:rPr>
        <w:t>. Calificaciones otorgadas: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Informar, tanto del ente público como cualquier transacción realizada, que haya sido sujeta a una calificación crediticia:</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12</w:t>
      </w:r>
      <w:r w:rsidR="004B2835" w:rsidRPr="00D76DB4">
        <w:rPr>
          <w:rFonts w:cs="Calibri"/>
          <w:b/>
        </w:rPr>
        <w:t>. Proceso de Mejora:</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Se informará de: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a)</w:t>
      </w:r>
      <w:r w:rsidRPr="00D76DB4">
        <w:rPr>
          <w:rFonts w:cs="Calibri"/>
        </w:rPr>
        <w:t xml:space="preserve"> Principales Políticas de control interno:</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b/>
        </w:rPr>
        <w:t>b)</w:t>
      </w:r>
      <w:r w:rsidRPr="00D76DB4">
        <w:rPr>
          <w:rFonts w:cs="Calibri"/>
        </w:rPr>
        <w:t xml:space="preserve"> Medidas de desempeño financiero, metas y alcance:</w:t>
      </w:r>
    </w:p>
    <w:p w:rsidR="004B2835" w:rsidRPr="00D76DB4"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76DB4">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13</w:t>
      </w:r>
      <w:r w:rsidR="004B2835" w:rsidRPr="00D76DB4">
        <w:rPr>
          <w:rFonts w:cs="Calibri"/>
          <w:b/>
        </w:rPr>
        <w:t>. Información por Segmentos: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Consecuentemente, esta información contribuye al análisis más preciso de la situación financiera, grados y fuentes de riesgo y crecimiento potencial de negocio.</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14</w:t>
      </w:r>
      <w:r w:rsidR="004B2835" w:rsidRPr="00D76DB4">
        <w:rPr>
          <w:rFonts w:cs="Calibri"/>
          <w:b/>
        </w:rPr>
        <w:t>. Eventos Posteriores al Cierre:</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D76DB4">
        <w:rPr>
          <w:rFonts w:cs="Calibri"/>
        </w:rPr>
        <w:cr/>
      </w:r>
    </w:p>
    <w:p w:rsidR="004B2835" w:rsidRPr="00D76DB4" w:rsidRDefault="004B2835" w:rsidP="004B2835">
      <w:pPr>
        <w:spacing w:after="0" w:line="240" w:lineRule="auto"/>
        <w:jc w:val="both"/>
        <w:rPr>
          <w:rFonts w:cs="Calibri"/>
        </w:rPr>
      </w:pPr>
    </w:p>
    <w:p w:rsidR="004B2835" w:rsidRPr="00D76DB4" w:rsidRDefault="0087089B" w:rsidP="004B2835">
      <w:pPr>
        <w:spacing w:after="0" w:line="240" w:lineRule="auto"/>
        <w:jc w:val="both"/>
        <w:rPr>
          <w:rFonts w:cs="Calibri"/>
          <w:b/>
        </w:rPr>
      </w:pPr>
      <w:r>
        <w:rPr>
          <w:rFonts w:cs="Calibri"/>
          <w:b/>
        </w:rPr>
        <w:t>15</w:t>
      </w:r>
      <w:r w:rsidR="004B2835" w:rsidRPr="00D76DB4">
        <w:rPr>
          <w:rFonts w:cs="Calibri"/>
          <w:b/>
        </w:rPr>
        <w:t>. Partes Relacionadas:</w:t>
      </w: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r w:rsidRPr="00D76DB4">
        <w:rPr>
          <w:rFonts w:cs="Calibri"/>
        </w:rPr>
        <w:t>Se debe establecer por escrito que no existen partes relacionadas que pudieran ejercer influencia significativa sobre la toma de decisiones financieras y operativas:</w:t>
      </w:r>
    </w:p>
    <w:p w:rsidR="004B2835" w:rsidRDefault="004B2835" w:rsidP="004B2835">
      <w:pPr>
        <w:spacing w:after="0" w:line="240" w:lineRule="auto"/>
        <w:jc w:val="both"/>
        <w:rPr>
          <w:rFonts w:cs="Calibri"/>
        </w:rPr>
      </w:pPr>
      <w:r w:rsidRPr="00D76DB4">
        <w:rPr>
          <w:rFonts w:cs="Calibri"/>
        </w:rPr>
        <w:t>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89B" w:rsidRPr="00D76DB4" w:rsidRDefault="0087089B"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4B2835" w:rsidRPr="00D76DB4" w:rsidRDefault="004B2835" w:rsidP="004B2835">
      <w:pPr>
        <w:spacing w:after="0" w:line="240" w:lineRule="auto"/>
        <w:jc w:val="both"/>
        <w:rPr>
          <w:rFonts w:cs="Calibri"/>
        </w:rPr>
      </w:pPr>
    </w:p>
    <w:p w:rsidR="007D1E76" w:rsidRPr="00E74967" w:rsidRDefault="007D1E76" w:rsidP="007D1E76">
      <w:pPr>
        <w:pBdr>
          <w:bottom w:val="single" w:sz="12" w:space="1" w:color="auto"/>
        </w:pBdr>
        <w:spacing w:after="0" w:line="240" w:lineRule="auto"/>
        <w:jc w:val="both"/>
        <w:rPr>
          <w:rFonts w:cs="Calibri"/>
        </w:rPr>
      </w:pPr>
    </w:p>
    <w:p w:rsidR="00AB4A65" w:rsidRDefault="00AB4A65" w:rsidP="00516D3F">
      <w:pPr>
        <w:spacing w:after="0" w:line="240" w:lineRule="auto"/>
        <w:jc w:val="both"/>
        <w:rPr>
          <w:rFonts w:ascii="Arial" w:eastAsia="Times New Roman" w:hAnsi="Arial" w:cs="Arial"/>
          <w:sz w:val="16"/>
          <w:szCs w:val="16"/>
          <w:lang w:eastAsia="es-MX"/>
        </w:rPr>
      </w:pPr>
    </w:p>
    <w:p w:rsidR="00516D3F" w:rsidRDefault="00516D3F" w:rsidP="00516D3F">
      <w:pPr>
        <w:spacing w:after="0" w:line="240" w:lineRule="auto"/>
        <w:jc w:val="both"/>
        <w:rPr>
          <w:rFonts w:ascii="Arial" w:eastAsia="Times New Roman" w:hAnsi="Arial" w:cs="Arial"/>
          <w:sz w:val="16"/>
          <w:szCs w:val="16"/>
          <w:lang w:eastAsia="es-MX"/>
        </w:rPr>
      </w:pPr>
      <w:r>
        <w:rPr>
          <w:rFonts w:ascii="Arial" w:eastAsia="Times New Roman" w:hAnsi="Arial" w:cs="Arial"/>
          <w:sz w:val="16"/>
          <w:szCs w:val="16"/>
          <w:lang w:eastAsia="es-MX"/>
        </w:rPr>
        <w:t>Bajo protesta de decir verdad declaramos que los Estados Financieros y sus notas, son razonablemente correctos y son responsabilidad del emisor.</w:t>
      </w:r>
    </w:p>
    <w:p w:rsidR="001C75F2" w:rsidRPr="00E74967" w:rsidRDefault="001C75F2" w:rsidP="007D1E76">
      <w:pPr>
        <w:spacing w:after="0" w:line="240" w:lineRule="auto"/>
        <w:jc w:val="both"/>
        <w:rPr>
          <w:rFonts w:cs="Calibri"/>
        </w:rPr>
      </w:pPr>
    </w:p>
    <w:p w:rsidR="006D7827" w:rsidRPr="00E74967" w:rsidRDefault="006D7827" w:rsidP="006D7827">
      <w:pPr>
        <w:jc w:val="both"/>
        <w:rPr>
          <w:rFonts w:cs="Calibri"/>
        </w:rPr>
      </w:pPr>
      <w:r>
        <w:rPr>
          <w:noProof/>
          <w:lang w:eastAsia="es-MX"/>
        </w:rPr>
        <mc:AlternateContent>
          <mc:Choice Requires="wps">
            <w:drawing>
              <wp:anchor distT="0" distB="0" distL="114300" distR="114300" simplePos="0" relativeHeight="251664384" behindDoc="0" locked="0" layoutInCell="1" allowOverlap="1" wp14:anchorId="3E6D7378" wp14:editId="07F391B9">
                <wp:simplePos x="0" y="0"/>
                <wp:positionH relativeFrom="column">
                  <wp:posOffset>3438525</wp:posOffset>
                </wp:positionH>
                <wp:positionV relativeFrom="paragraph">
                  <wp:posOffset>584200</wp:posOffset>
                </wp:positionV>
                <wp:extent cx="1847850" cy="609600"/>
                <wp:effectExtent l="0" t="0" r="0" b="0"/>
                <wp:wrapNone/>
                <wp:docPr id="4"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609600"/>
                        </a:xfrm>
                        <a:prstGeom prst="rect">
                          <a:avLst/>
                        </a:prstGeom>
                        <a:solidFill>
                          <a:sysClr val="window" lastClr="FFFFFF"/>
                        </a:solidFill>
                        <a:ln w="9525" cmpd="sng">
                          <a:noFill/>
                        </a:ln>
                        <a:effectLst/>
                      </wps:spPr>
                      <wps:txbx>
                        <w:txbxContent>
                          <w:p w:rsidR="006D7827" w:rsidRDefault="009352E8" w:rsidP="006D7827">
                            <w:pPr>
                              <w:pStyle w:val="NormalWeb"/>
                              <w:spacing w:before="0" w:beforeAutospacing="0" w:after="0" w:afterAutospacing="0"/>
                            </w:pPr>
                            <w:r>
                              <w:rPr>
                                <w:rFonts w:ascii="Arial" w:hAnsi="Arial" w:cs="Arial"/>
                                <w:color w:val="000000"/>
                                <w:sz w:val="16"/>
                                <w:szCs w:val="16"/>
                              </w:rPr>
                              <w:t>Encargado de Área Contable</w:t>
                            </w:r>
                          </w:p>
                          <w:p w:rsidR="006D7827" w:rsidRDefault="009352E8" w:rsidP="006D7827">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Jesús Iván Gómez Lince</w:t>
                            </w:r>
                          </w:p>
                          <w:p w:rsidR="009352E8" w:rsidRDefault="009352E8" w:rsidP="006D7827">
                            <w:pPr>
                              <w:pStyle w:val="Norm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3E6D7378" id="_x0000_t202" coordsize="21600,21600" o:spt="202" path="m,l,21600r21600,l21600,xe">
                <v:stroke joinstyle="miter"/>
                <v:path gradientshapeok="t" o:connecttype="rect"/>
              </v:shapetype>
              <v:shape id="9 CuadroTexto" o:spid="_x0000_s1036" type="#_x0000_t202" style="position:absolute;left:0;text-align:left;margin-left:270.75pt;margin-top:46pt;width:145.5pt;height: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" fillcolor="window" stroked="f">
                <v:path arrowok="t"/>
                <v:textbox>
                  <w:txbxContent>
                    <w:p w:rsidR="006D7827" w:rsidRDefault="009352E8" w:rsidP="006D7827">
                      <w:pPr>
                        <w:pStyle w:val="NormalWeb"/>
                        <w:spacing w:before="0" w:beforeAutospacing="0" w:after="0" w:afterAutospacing="0"/>
                      </w:pPr>
                      <w:r>
                        <w:rPr>
                          <w:rFonts w:ascii="Arial" w:hAnsi="Arial" w:cs="Arial"/>
                          <w:color w:val="000000"/>
                          <w:sz w:val="16"/>
                          <w:szCs w:val="16"/>
                        </w:rPr>
                        <w:t>Encargado de Área Contable</w:t>
                      </w:r>
                    </w:p>
                    <w:p w:rsidR="006D7827" w:rsidRDefault="009352E8" w:rsidP="006D7827">
                      <w:pPr>
                        <w:pStyle w:val="NormalWeb"/>
                        <w:spacing w:before="0" w:beforeAutospacing="0" w:after="0" w:afterAutospacing="0"/>
                        <w:rPr>
                          <w:rFonts w:ascii="Arial" w:hAnsi="Arial" w:cs="Arial"/>
                          <w:color w:val="000000"/>
                          <w:sz w:val="16"/>
                          <w:szCs w:val="16"/>
                        </w:rPr>
                      </w:pPr>
                      <w:r>
                        <w:rPr>
                          <w:rFonts w:ascii="Arial" w:hAnsi="Arial" w:cs="Arial"/>
                          <w:color w:val="000000"/>
                          <w:sz w:val="16"/>
                          <w:szCs w:val="16"/>
                        </w:rPr>
                        <w:t>Jesús Iván Gómez Lince</w:t>
                      </w:r>
                    </w:p>
                    <w:p w:rsidR="009352E8" w:rsidRDefault="009352E8" w:rsidP="006D7827">
                      <w:pPr>
                        <w:pStyle w:val="NormalWeb"/>
                        <w:spacing w:before="0" w:beforeAutospacing="0" w:after="0" w:afterAutospacing="0"/>
                      </w:pPr>
                    </w:p>
                  </w:txbxContent>
                </v:textbox>
              </v:shape>
            </w:pict>
          </mc:Fallback>
        </mc:AlternateContent>
      </w:r>
      <w:r>
        <w:rPr>
          <w:noProof/>
          <w:lang w:eastAsia="es-MX"/>
        </w:rPr>
        <mc:AlternateContent>
          <mc:Choice Requires="wps">
            <w:drawing>
              <wp:anchor distT="0" distB="0" distL="114300" distR="114300" simplePos="0" relativeHeight="251663360" behindDoc="0" locked="0" layoutInCell="1" allowOverlap="1" wp14:anchorId="262A127E" wp14:editId="37142CAA">
                <wp:simplePos x="0" y="0"/>
                <wp:positionH relativeFrom="column">
                  <wp:posOffset>4109720</wp:posOffset>
                </wp:positionH>
                <wp:positionV relativeFrom="paragraph">
                  <wp:posOffset>19050</wp:posOffset>
                </wp:positionV>
                <wp:extent cx="552450" cy="247650"/>
                <wp:effectExtent l="0" t="0" r="0" b="0"/>
                <wp:wrapNone/>
                <wp:docPr id="2" name="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rsidR="006D7827" w:rsidRDefault="006D7827" w:rsidP="006D7827">
                            <w:pPr>
                              <w:pStyle w:val="NormalWeb"/>
                              <w:spacing w:before="0" w:beforeAutospacing="0" w:after="0" w:afterAutospacing="0"/>
                            </w:pP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262A127E" id="6 CuadroTexto" o:spid="_x0000_s1037" type="#_x0000_t202" style="position:absolute;left:0;text-align:left;margin-left:323.6pt;margin-top:1.5pt;width:43.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" fillcolor="window" stroked="f">
                <v:path arrowok="t"/>
                <v:textbox>
                  <w:txbxContent>
                    <w:p w:rsidR="006D7827" w:rsidRDefault="006D7827" w:rsidP="006D7827">
                      <w:pPr>
                        <w:pStyle w:val="NormalWeb"/>
                        <w:spacing w:before="0" w:beforeAutospacing="0" w:after="0" w:afterAutospacing="0"/>
                      </w:pPr>
                      <w:r w:rsidRPr="00631BF1">
                        <w:rPr>
                          <w:rFonts w:ascii="Arial" w:hAnsi="Arial" w:cs="Arial"/>
                          <w:color w:val="000000"/>
                          <w:sz w:val="16"/>
                          <w:szCs w:val="16"/>
                        </w:rPr>
                        <w:t>Firma</w:t>
                      </w:r>
                    </w:p>
                  </w:txbxContent>
                </v:textbox>
              </v:shape>
            </w:pict>
          </mc:Fallback>
        </mc:AlternateContent>
      </w:r>
      <w:r>
        <w:rPr>
          <w:noProof/>
          <w:lang w:eastAsia="es-MX"/>
        </w:rPr>
        <mc:AlternateContent>
          <mc:Choice Requires="wps">
            <w:drawing>
              <wp:anchor distT="4294967295" distB="4294967295" distL="114300" distR="114300" simplePos="0" relativeHeight="251662336" behindDoc="0" locked="0" layoutInCell="1" allowOverlap="1" wp14:anchorId="1C0234C6" wp14:editId="1BAF608E">
                <wp:simplePos x="0" y="0"/>
                <wp:positionH relativeFrom="column">
                  <wp:posOffset>2990850</wp:posOffset>
                </wp:positionH>
                <wp:positionV relativeFrom="paragraph">
                  <wp:posOffset>555624</wp:posOffset>
                </wp:positionV>
                <wp:extent cx="2676525" cy="0"/>
                <wp:effectExtent l="0" t="0" r="28575" b="1905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9E315BC" id="4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5pt,43.75pt" to="446.2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" strokecolor="windowText" strokeweight=".5pt">
                <v:stroke joinstyle="miter"/>
                <o:lock v:ext="edit" shapetype="f"/>
              </v:line>
            </w:pict>
          </mc:Fallback>
        </mc:AlternateContent>
      </w:r>
      <w:r>
        <w:rPr>
          <w:noProof/>
          <w:lang w:eastAsia="es-MX"/>
        </w:rPr>
        <mc:AlternateContent>
          <mc:Choice Requires="wps">
            <w:drawing>
              <wp:anchor distT="4294967295" distB="4294967295" distL="114300" distR="114300" simplePos="0" relativeHeight="251659264" behindDoc="0" locked="0" layoutInCell="1" allowOverlap="1" wp14:anchorId="3217EC26" wp14:editId="5ACB28FF">
                <wp:simplePos x="0" y="0"/>
                <wp:positionH relativeFrom="column">
                  <wp:posOffset>-257175</wp:posOffset>
                </wp:positionH>
                <wp:positionV relativeFrom="paragraph">
                  <wp:posOffset>542924</wp:posOffset>
                </wp:positionV>
                <wp:extent cx="2676525" cy="0"/>
                <wp:effectExtent l="0" t="0" r="28575" b="19050"/>
                <wp:wrapNone/>
                <wp:docPr id="5"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76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145043" id="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5pt,42.75pt" to="190.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" strokecolor="windowText" strokeweight=".5pt">
                <v:stroke joinstyle="miter"/>
                <o:lock v:ext="edit" shapetype="f"/>
              </v:line>
            </w:pict>
          </mc:Fallback>
        </mc:AlternateContent>
      </w:r>
      <w:r>
        <w:rPr>
          <w:noProof/>
          <w:lang w:eastAsia="es-MX"/>
        </w:rPr>
        <mc:AlternateContent>
          <mc:Choice Requires="wps">
            <w:drawing>
              <wp:anchor distT="0" distB="0" distL="114300" distR="114300" simplePos="0" relativeHeight="251660288" behindDoc="0" locked="0" layoutInCell="1" allowOverlap="1" wp14:anchorId="3EF0AB82" wp14:editId="31F07125">
                <wp:simplePos x="0" y="0"/>
                <wp:positionH relativeFrom="column">
                  <wp:posOffset>361950</wp:posOffset>
                </wp:positionH>
                <wp:positionV relativeFrom="paragraph">
                  <wp:posOffset>0</wp:posOffset>
                </wp:positionV>
                <wp:extent cx="552450" cy="247650"/>
                <wp:effectExtent l="0" t="0" r="0" b="0"/>
                <wp:wrapNone/>
                <wp:docPr id="7" name="6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247650"/>
                        </a:xfrm>
                        <a:prstGeom prst="rect">
                          <a:avLst/>
                        </a:prstGeom>
                        <a:solidFill>
                          <a:sysClr val="window" lastClr="FFFFFF"/>
                        </a:solidFill>
                        <a:ln w="9525" cmpd="sng">
                          <a:noFill/>
                        </a:ln>
                        <a:effectLst/>
                      </wps:spPr>
                      <wps:txbx>
                        <w:txbxContent>
                          <w:p w:rsidR="006D7827" w:rsidRDefault="006D7827" w:rsidP="006D7827">
                            <w:pPr>
                              <w:pStyle w:val="NormalWeb"/>
                              <w:spacing w:before="0" w:beforeAutospacing="0" w:after="0" w:afterAutospacing="0"/>
                            </w:pPr>
                            <w:r w:rsidRPr="00631BF1">
                              <w:rPr>
                                <w:rFonts w:ascii="Arial" w:hAnsi="Arial" w:cs="Arial"/>
                                <w:color w:val="000000"/>
                                <w:sz w:val="16"/>
                                <w:szCs w:val="16"/>
                              </w:rPr>
                              <w:t>Firma</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EF0AB82" id="_x0000_s1038" type="#_x0000_t202" style="position:absolute;left:0;text-align:left;margin-left:28.5pt;margin-top:0;width:43.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" fillcolor="window" stroked="f">
                <v:path arrowok="t"/>
                <v:textbox>
                  <w:txbxContent>
                    <w:p w:rsidR="006D7827" w:rsidRDefault="006D7827" w:rsidP="006D7827">
                      <w:pPr>
                        <w:pStyle w:val="NormalWeb"/>
                        <w:spacing w:before="0" w:beforeAutospacing="0" w:after="0" w:afterAutospacing="0"/>
                      </w:pPr>
                      <w:r w:rsidRPr="00631BF1">
                        <w:rPr>
                          <w:rFonts w:ascii="Arial" w:hAnsi="Arial" w:cs="Arial"/>
                          <w:color w:val="000000"/>
                          <w:sz w:val="16"/>
                          <w:szCs w:val="16"/>
                        </w:rPr>
                        <w:t>Firma</w:t>
                      </w:r>
                    </w:p>
                  </w:txbxContent>
                </v:textbox>
              </v:shape>
            </w:pict>
          </mc:Fallback>
        </mc:AlternateContent>
      </w:r>
      <w:r>
        <w:rPr>
          <w:noProof/>
          <w:lang w:eastAsia="es-MX"/>
        </w:rPr>
        <mc:AlternateContent>
          <mc:Choice Requires="wps">
            <w:drawing>
              <wp:anchor distT="0" distB="0" distL="114300" distR="114300" simplePos="0" relativeHeight="251661312" behindDoc="0" locked="0" layoutInCell="1" allowOverlap="1" wp14:anchorId="703166E4" wp14:editId="3245197D">
                <wp:simplePos x="0" y="0"/>
                <wp:positionH relativeFrom="column">
                  <wp:posOffset>0</wp:posOffset>
                </wp:positionH>
                <wp:positionV relativeFrom="paragraph">
                  <wp:posOffset>590550</wp:posOffset>
                </wp:positionV>
                <wp:extent cx="1847850" cy="609600"/>
                <wp:effectExtent l="0" t="0" r="0" b="0"/>
                <wp:wrapNone/>
                <wp:docPr id="10" name="9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609600"/>
                        </a:xfrm>
                        <a:prstGeom prst="rect">
                          <a:avLst/>
                        </a:prstGeom>
                        <a:solidFill>
                          <a:sysClr val="window" lastClr="FFFFFF"/>
                        </a:solidFill>
                        <a:ln w="9525" cmpd="sng">
                          <a:noFill/>
                        </a:ln>
                        <a:effectLst/>
                      </wps:spPr>
                      <wps:txbx>
                        <w:txbxContent>
                          <w:p w:rsidR="006D7827" w:rsidRDefault="009352E8" w:rsidP="006D7827">
                            <w:pPr>
                              <w:pStyle w:val="NormalWeb"/>
                              <w:spacing w:before="0" w:beforeAutospacing="0" w:after="0" w:afterAutospacing="0"/>
                            </w:pPr>
                            <w:r>
                              <w:rPr>
                                <w:rFonts w:ascii="Arial" w:hAnsi="Arial" w:cs="Arial"/>
                                <w:color w:val="000000"/>
                                <w:sz w:val="16"/>
                                <w:szCs w:val="16"/>
                              </w:rPr>
                              <w:t>Director de Casa de la Cultura</w:t>
                            </w:r>
                          </w:p>
                          <w:p w:rsidR="006D7827" w:rsidRDefault="00083544" w:rsidP="006D7827">
                            <w:pPr>
                              <w:pStyle w:val="NormalWeb"/>
                              <w:spacing w:before="0" w:beforeAutospacing="0" w:after="0" w:afterAutospacing="0"/>
                            </w:pPr>
                            <w:proofErr w:type="spellStart"/>
                            <w:r>
                              <w:rPr>
                                <w:rFonts w:ascii="Arial" w:hAnsi="Arial" w:cs="Arial"/>
                                <w:color w:val="000000"/>
                                <w:sz w:val="16"/>
                                <w:szCs w:val="16"/>
                              </w:rPr>
                              <w:t>Zuriel</w:t>
                            </w:r>
                            <w:proofErr w:type="spellEnd"/>
                            <w:r>
                              <w:rPr>
                                <w:rFonts w:ascii="Arial" w:hAnsi="Arial" w:cs="Arial"/>
                                <w:color w:val="000000"/>
                                <w:sz w:val="16"/>
                                <w:szCs w:val="16"/>
                              </w:rPr>
                              <w:t xml:space="preserve"> Jonathan Negrete Rivero</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703166E4" id="_x0000_s1039" type="#_x0000_t202" style="position:absolute;left:0;text-align:left;margin-left:0;margin-top:46.5pt;width:145.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" fillcolor="window" stroked="f">
                <v:path arrowok="t"/>
                <v:textbox>
                  <w:txbxContent>
                    <w:p w:rsidR="006D7827" w:rsidRDefault="009352E8" w:rsidP="006D7827">
                      <w:pPr>
                        <w:pStyle w:val="NormalWeb"/>
                        <w:spacing w:before="0" w:beforeAutospacing="0" w:after="0" w:afterAutospacing="0"/>
                      </w:pPr>
                      <w:r>
                        <w:rPr>
                          <w:rFonts w:ascii="Arial" w:hAnsi="Arial" w:cs="Arial"/>
                          <w:color w:val="000000"/>
                          <w:sz w:val="16"/>
                          <w:szCs w:val="16"/>
                        </w:rPr>
                        <w:t>Director de Casa de la Cultura</w:t>
                      </w:r>
                    </w:p>
                    <w:p w:rsidR="006D7827" w:rsidRDefault="00083544" w:rsidP="006D7827">
                      <w:pPr>
                        <w:pStyle w:val="NormalWeb"/>
                        <w:spacing w:before="0" w:beforeAutospacing="0" w:after="0" w:afterAutospacing="0"/>
                      </w:pPr>
                      <w:proofErr w:type="spellStart"/>
                      <w:r>
                        <w:rPr>
                          <w:rFonts w:ascii="Arial" w:hAnsi="Arial" w:cs="Arial"/>
                          <w:color w:val="000000"/>
                          <w:sz w:val="16"/>
                          <w:szCs w:val="16"/>
                        </w:rPr>
                        <w:t>Zuriel</w:t>
                      </w:r>
                      <w:proofErr w:type="spellEnd"/>
                      <w:r>
                        <w:rPr>
                          <w:rFonts w:ascii="Arial" w:hAnsi="Arial" w:cs="Arial"/>
                          <w:color w:val="000000"/>
                          <w:sz w:val="16"/>
                          <w:szCs w:val="16"/>
                        </w:rPr>
                        <w:t xml:space="preserve"> Jonathan Negrete Rivero</w:t>
                      </w:r>
                    </w:p>
                  </w:txbxContent>
                </v:textbox>
              </v:shape>
            </w:pict>
          </mc:Fallback>
        </mc:AlternateContent>
      </w:r>
    </w:p>
    <w:p w:rsidR="006D7827" w:rsidRDefault="006D7827" w:rsidP="007D1E76">
      <w:pPr>
        <w:jc w:val="both"/>
        <w:rPr>
          <w:rFonts w:cs="Calibri"/>
        </w:rPr>
      </w:pPr>
    </w:p>
    <w:p w:rsidR="006D7827" w:rsidRPr="00E74967" w:rsidRDefault="006D7827" w:rsidP="007D1E76">
      <w:pPr>
        <w:jc w:val="both"/>
        <w:rPr>
          <w:rFonts w:cs="Calibri"/>
        </w:rPr>
      </w:pPr>
    </w:p>
    <w:sectPr w:rsidR="006D7827" w:rsidRPr="00E74967" w:rsidSect="00657009">
      <w:headerReference w:type="default" r:id="rId7"/>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C1A" w:rsidRDefault="002D0C1A" w:rsidP="00E00323">
      <w:pPr>
        <w:spacing w:after="0" w:line="240" w:lineRule="auto"/>
      </w:pPr>
      <w:r>
        <w:separator/>
      </w:r>
    </w:p>
  </w:endnote>
  <w:endnote w:type="continuationSeparator" w:id="0">
    <w:p w:rsidR="002D0C1A" w:rsidRDefault="002D0C1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C1A" w:rsidRDefault="002D0C1A" w:rsidP="00E00323">
      <w:pPr>
        <w:spacing w:after="0" w:line="240" w:lineRule="auto"/>
      </w:pPr>
      <w:r>
        <w:separator/>
      </w:r>
    </w:p>
  </w:footnote>
  <w:footnote w:type="continuationSeparator" w:id="0">
    <w:p w:rsidR="002D0C1A" w:rsidRDefault="002D0C1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BA3" w:rsidRDefault="004B2835" w:rsidP="00154BA3">
    <w:pPr>
      <w:pStyle w:val="Encabezado"/>
      <w:jc w:val="center"/>
    </w:pPr>
    <w:r>
      <w:t>CASA DE LA CULTURA DEL MUN</w:t>
    </w:r>
    <w:r w:rsidR="00C94D7E">
      <w:t>ICIPIO DE VALLE DE SANTIAGO, GTO</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205D5"/>
    <w:rsid w:val="00070EF4"/>
    <w:rsid w:val="00076B18"/>
    <w:rsid w:val="00083544"/>
    <w:rsid w:val="000A7A52"/>
    <w:rsid w:val="000B2069"/>
    <w:rsid w:val="000B7810"/>
    <w:rsid w:val="000D5CA2"/>
    <w:rsid w:val="000E0811"/>
    <w:rsid w:val="00113D28"/>
    <w:rsid w:val="00115DE7"/>
    <w:rsid w:val="00135EFC"/>
    <w:rsid w:val="00154BA3"/>
    <w:rsid w:val="001973A2"/>
    <w:rsid w:val="001A05E3"/>
    <w:rsid w:val="001B6464"/>
    <w:rsid w:val="001C75F2"/>
    <w:rsid w:val="001D2063"/>
    <w:rsid w:val="002404D7"/>
    <w:rsid w:val="002428ED"/>
    <w:rsid w:val="002560B1"/>
    <w:rsid w:val="00286A9C"/>
    <w:rsid w:val="002D0C1A"/>
    <w:rsid w:val="002E2474"/>
    <w:rsid w:val="002F07B2"/>
    <w:rsid w:val="002F67BB"/>
    <w:rsid w:val="00301B7F"/>
    <w:rsid w:val="0031234B"/>
    <w:rsid w:val="00390857"/>
    <w:rsid w:val="003E11C8"/>
    <w:rsid w:val="003E6112"/>
    <w:rsid w:val="00436ABB"/>
    <w:rsid w:val="004531B2"/>
    <w:rsid w:val="00453AE8"/>
    <w:rsid w:val="00475D77"/>
    <w:rsid w:val="004B2835"/>
    <w:rsid w:val="004D43C2"/>
    <w:rsid w:val="004E1C49"/>
    <w:rsid w:val="00516D3F"/>
    <w:rsid w:val="00524B07"/>
    <w:rsid w:val="005373CF"/>
    <w:rsid w:val="0056537C"/>
    <w:rsid w:val="005A7C34"/>
    <w:rsid w:val="005D3E43"/>
    <w:rsid w:val="005E231E"/>
    <w:rsid w:val="006053DD"/>
    <w:rsid w:val="006153A4"/>
    <w:rsid w:val="00645DBD"/>
    <w:rsid w:val="00657009"/>
    <w:rsid w:val="00681C79"/>
    <w:rsid w:val="006D7827"/>
    <w:rsid w:val="006E567D"/>
    <w:rsid w:val="00723140"/>
    <w:rsid w:val="00757155"/>
    <w:rsid w:val="007660CA"/>
    <w:rsid w:val="007714AB"/>
    <w:rsid w:val="007D1E76"/>
    <w:rsid w:val="0083462C"/>
    <w:rsid w:val="0084384F"/>
    <w:rsid w:val="00845C6C"/>
    <w:rsid w:val="0086687F"/>
    <w:rsid w:val="0087089B"/>
    <w:rsid w:val="008A7DFD"/>
    <w:rsid w:val="008E076C"/>
    <w:rsid w:val="009123F7"/>
    <w:rsid w:val="009352E8"/>
    <w:rsid w:val="00987BED"/>
    <w:rsid w:val="00992967"/>
    <w:rsid w:val="009B4D44"/>
    <w:rsid w:val="009C7ADF"/>
    <w:rsid w:val="009F5543"/>
    <w:rsid w:val="00A17257"/>
    <w:rsid w:val="00AA33FC"/>
    <w:rsid w:val="00AB4A65"/>
    <w:rsid w:val="00AC2221"/>
    <w:rsid w:val="00AD2891"/>
    <w:rsid w:val="00AD7531"/>
    <w:rsid w:val="00AE2BE3"/>
    <w:rsid w:val="00B01C37"/>
    <w:rsid w:val="00B97644"/>
    <w:rsid w:val="00BB5378"/>
    <w:rsid w:val="00BC1597"/>
    <w:rsid w:val="00BD5287"/>
    <w:rsid w:val="00C46A0D"/>
    <w:rsid w:val="00C93987"/>
    <w:rsid w:val="00C94910"/>
    <w:rsid w:val="00C94D7E"/>
    <w:rsid w:val="00CE0DD7"/>
    <w:rsid w:val="00CF3364"/>
    <w:rsid w:val="00D327A6"/>
    <w:rsid w:val="00D40CAD"/>
    <w:rsid w:val="00D502AF"/>
    <w:rsid w:val="00D574AE"/>
    <w:rsid w:val="00DA2894"/>
    <w:rsid w:val="00DB76DB"/>
    <w:rsid w:val="00E00323"/>
    <w:rsid w:val="00E278C0"/>
    <w:rsid w:val="00E617F5"/>
    <w:rsid w:val="00E74967"/>
    <w:rsid w:val="00EA5D70"/>
    <w:rsid w:val="00EA7915"/>
    <w:rsid w:val="00EB73FF"/>
    <w:rsid w:val="00EF3984"/>
    <w:rsid w:val="00F22790"/>
    <w:rsid w:val="00F503B5"/>
    <w:rsid w:val="00F5315B"/>
    <w:rsid w:val="00F56A27"/>
    <w:rsid w:val="00F67592"/>
    <w:rsid w:val="00FA5F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F37C932"/>
  <w15:chartTrackingRefBased/>
  <w15:docId w15:val="{214E44CE-B4AB-4F36-86A3-1DAC5EC8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65931">
      <w:bodyDiv w:val="1"/>
      <w:marLeft w:val="0"/>
      <w:marRight w:val="0"/>
      <w:marTop w:val="0"/>
      <w:marBottom w:val="0"/>
      <w:divBdr>
        <w:top w:val="none" w:sz="0" w:space="0" w:color="auto"/>
        <w:left w:val="none" w:sz="0" w:space="0" w:color="auto"/>
        <w:bottom w:val="none" w:sz="0" w:space="0" w:color="auto"/>
        <w:right w:val="none" w:sz="0" w:space="0" w:color="auto"/>
      </w:divBdr>
    </w:div>
    <w:div w:id="730539185">
      <w:bodyDiv w:val="1"/>
      <w:marLeft w:val="0"/>
      <w:marRight w:val="0"/>
      <w:marTop w:val="0"/>
      <w:marBottom w:val="0"/>
      <w:divBdr>
        <w:top w:val="none" w:sz="0" w:space="0" w:color="auto"/>
        <w:left w:val="none" w:sz="0" w:space="0" w:color="auto"/>
        <w:bottom w:val="none" w:sz="0" w:space="0" w:color="auto"/>
        <w:right w:val="none" w:sz="0" w:space="0" w:color="auto"/>
      </w:divBdr>
    </w:div>
    <w:div w:id="188536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10</Pages>
  <Words>3436</Words>
  <Characters>18902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22294</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980022895</cp:lastModifiedBy>
  <cp:revision>64</cp:revision>
  <dcterms:created xsi:type="dcterms:W3CDTF">2017-01-12T05:26:00Z</dcterms:created>
  <dcterms:modified xsi:type="dcterms:W3CDTF">2026-04-27T17:37:00Z</dcterms:modified>
</cp:coreProperties>
</file>