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67ED" w:rsidRDefault="00AB3E34">
      <w:r w:rsidRPr="00AB3E34">
        <w:drawing>
          <wp:inline distT="0" distB="0" distL="0" distR="0" wp14:anchorId="448FC451" wp14:editId="642FD111">
            <wp:extent cx="5249008" cy="1228896"/>
            <wp:effectExtent l="0" t="0" r="8890" b="9525"/>
            <wp:docPr id="65099990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999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1228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67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34"/>
    <w:rsid w:val="005767ED"/>
    <w:rsid w:val="00581430"/>
    <w:rsid w:val="008B0A0A"/>
    <w:rsid w:val="00AB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522C44-33C3-48F3-8657-B342C2F6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B3E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E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E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3E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3E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3E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3E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3E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3E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E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E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E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3E34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3E34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3E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3E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3E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3E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3E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3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3E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3E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3E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3E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3E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3E34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3E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3E34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3E3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 VALLE DE SANTIAGO</dc:creator>
  <cp:keywords/>
  <dc:description/>
  <cp:lastModifiedBy>DIF VALLE DE SANTIAGO</cp:lastModifiedBy>
  <cp:revision>1</cp:revision>
  <dcterms:created xsi:type="dcterms:W3CDTF">2026-01-27T20:12:00Z</dcterms:created>
  <dcterms:modified xsi:type="dcterms:W3CDTF">2026-01-27T20:13:00Z</dcterms:modified>
</cp:coreProperties>
</file>